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CEE" w:rsidRPr="00585CEE" w:rsidRDefault="00585CEE" w:rsidP="00585CEE">
      <w:pPr>
        <w:jc w:val="center"/>
        <w:rPr>
          <w:b/>
          <w:sz w:val="40"/>
          <w:szCs w:val="32"/>
          <w:u w:val="single"/>
          <w:shd w:val="clear" w:color="auto" w:fill="EFEFEF"/>
        </w:rPr>
      </w:pPr>
      <w:r>
        <w:rPr>
          <w:noProof/>
          <w:sz w:val="32"/>
          <w:szCs w:val="32"/>
          <w:shd w:val="clear" w:color="auto" w:fill="EFEFEF"/>
          <w:lang w:eastAsia="ru-RU"/>
        </w:rPr>
        <w:drawing>
          <wp:anchor distT="0" distB="0" distL="114300" distR="114300" simplePos="0" relativeHeight="251659264" behindDoc="1" locked="0" layoutInCell="1" allowOverlap="1" wp14:anchorId="42196D48" wp14:editId="64824769">
            <wp:simplePos x="0" y="0"/>
            <wp:positionH relativeFrom="column">
              <wp:posOffset>3547110</wp:posOffset>
            </wp:positionH>
            <wp:positionV relativeFrom="paragraph">
              <wp:posOffset>339725</wp:posOffset>
            </wp:positionV>
            <wp:extent cx="3131185" cy="1760855"/>
            <wp:effectExtent l="0" t="0" r="0" b="0"/>
            <wp:wrapTight wrapText="bothSides">
              <wp:wrapPolygon edited="0">
                <wp:start x="0" y="0"/>
                <wp:lineTo x="0" y="21265"/>
                <wp:lineTo x="21420" y="21265"/>
                <wp:lineTo x="214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sG4rZdR4b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CEE">
        <w:rPr>
          <w:b/>
          <w:sz w:val="40"/>
          <w:szCs w:val="32"/>
          <w:u w:val="single"/>
          <w:shd w:val="clear" w:color="auto" w:fill="EFEFEF"/>
        </w:rPr>
        <w:t>Спасение ёжика</w:t>
      </w:r>
    </w:p>
    <w:p w:rsidR="00585CEE" w:rsidRDefault="00E25704" w:rsidP="00C24F07">
      <w:pPr>
        <w:rPr>
          <w:sz w:val="34"/>
          <w:szCs w:val="34"/>
          <w:shd w:val="clear" w:color="auto" w:fill="EFEFEF"/>
        </w:rPr>
      </w:pPr>
      <w:r w:rsidRPr="00585CEE">
        <w:rPr>
          <w:sz w:val="34"/>
          <w:szCs w:val="34"/>
          <w:shd w:val="clear" w:color="auto" w:fill="EFEFEF"/>
        </w:rPr>
        <w:t>Нашу планету, друзья сбережём,</w:t>
      </w:r>
      <w:r w:rsidRPr="00585CEE">
        <w:rPr>
          <w:sz w:val="34"/>
          <w:szCs w:val="34"/>
        </w:rPr>
        <w:br/>
      </w:r>
      <w:r w:rsidRPr="00585CEE">
        <w:rPr>
          <w:sz w:val="34"/>
          <w:szCs w:val="34"/>
          <w:shd w:val="clear" w:color="auto" w:fill="EFEFEF"/>
        </w:rPr>
        <w:t xml:space="preserve">Мы в </w:t>
      </w:r>
      <w:proofErr w:type="spellStart"/>
      <w:r w:rsidRPr="00585CEE">
        <w:rPr>
          <w:sz w:val="34"/>
          <w:szCs w:val="34"/>
          <w:shd w:val="clear" w:color="auto" w:fill="EFEFEF"/>
        </w:rPr>
        <w:t>экобокс</w:t>
      </w:r>
      <w:proofErr w:type="spellEnd"/>
      <w:r w:rsidRPr="00585CEE">
        <w:rPr>
          <w:sz w:val="34"/>
          <w:szCs w:val="34"/>
          <w:shd w:val="clear" w:color="auto" w:fill="EFEFEF"/>
        </w:rPr>
        <w:t xml:space="preserve"> батарейки несём!</w:t>
      </w:r>
      <w:r w:rsidRPr="00585CEE">
        <w:rPr>
          <w:sz w:val="34"/>
          <w:szCs w:val="34"/>
        </w:rPr>
        <w:br/>
      </w:r>
      <w:r w:rsidRPr="00585CEE">
        <w:rPr>
          <w:sz w:val="34"/>
          <w:szCs w:val="34"/>
          <w:shd w:val="clear" w:color="auto" w:fill="EFEFEF"/>
        </w:rPr>
        <w:t>Нашу планету друзья - берегите!</w:t>
      </w:r>
      <w:r w:rsidRPr="00585CEE">
        <w:rPr>
          <w:sz w:val="34"/>
          <w:szCs w:val="34"/>
        </w:rPr>
        <w:br/>
      </w:r>
      <w:r w:rsidRPr="00585CEE">
        <w:rPr>
          <w:sz w:val="34"/>
          <w:szCs w:val="34"/>
          <w:shd w:val="clear" w:color="auto" w:fill="EFEFEF"/>
        </w:rPr>
        <w:t xml:space="preserve">Скорей в </w:t>
      </w:r>
      <w:proofErr w:type="spellStart"/>
      <w:r w:rsidRPr="00585CEE">
        <w:rPr>
          <w:sz w:val="34"/>
          <w:szCs w:val="34"/>
          <w:shd w:val="clear" w:color="auto" w:fill="EFEFEF"/>
        </w:rPr>
        <w:t>экобокс</w:t>
      </w:r>
      <w:proofErr w:type="spellEnd"/>
      <w:r w:rsidRPr="00585CEE">
        <w:rPr>
          <w:sz w:val="34"/>
          <w:szCs w:val="34"/>
          <w:shd w:val="clear" w:color="auto" w:fill="EFEFEF"/>
        </w:rPr>
        <w:t xml:space="preserve"> батарейки несите!</w:t>
      </w:r>
    </w:p>
    <w:p w:rsidR="00585CEE" w:rsidRPr="00585CEE" w:rsidRDefault="00585CEE" w:rsidP="00C24F07">
      <w:pPr>
        <w:rPr>
          <w:sz w:val="34"/>
          <w:szCs w:val="34"/>
          <w:shd w:val="clear" w:color="auto" w:fill="EFEFEF"/>
        </w:rPr>
      </w:pPr>
    </w:p>
    <w:p w:rsidR="00E25704" w:rsidRPr="00C24F07" w:rsidRDefault="00585CEE" w:rsidP="00C24F07">
      <w:pPr>
        <w:rPr>
          <w:rFonts w:ascii="Calibri" w:hAnsi="Calibri" w:cs="Calibri"/>
          <w:color w:val="000000"/>
          <w:sz w:val="32"/>
          <w:szCs w:val="32"/>
        </w:rPr>
      </w:pPr>
      <w:r>
        <w:rPr>
          <w:noProof/>
          <w:sz w:val="32"/>
          <w:szCs w:val="32"/>
          <w:shd w:val="clear" w:color="auto" w:fill="EFEFEF"/>
          <w:lang w:eastAsia="ru-RU"/>
        </w:rPr>
        <w:drawing>
          <wp:anchor distT="0" distB="0" distL="114300" distR="114300" simplePos="0" relativeHeight="251658240" behindDoc="1" locked="0" layoutInCell="1" allowOverlap="1" wp14:anchorId="7F3DB047" wp14:editId="7CA0884E">
            <wp:simplePos x="0" y="0"/>
            <wp:positionH relativeFrom="column">
              <wp:posOffset>-13217</wp:posOffset>
            </wp:positionH>
            <wp:positionV relativeFrom="paragraph">
              <wp:posOffset>5233832</wp:posOffset>
            </wp:positionV>
            <wp:extent cx="313372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34" y="21483"/>
                <wp:lineTo x="2153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nIE2QrMxQ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704" w:rsidRPr="00C24F07">
        <w:rPr>
          <w:sz w:val="32"/>
          <w:szCs w:val="32"/>
          <w:shd w:val="clear" w:color="auto" w:fill="EFEFEF"/>
        </w:rPr>
        <w:t>В рамках работы проекта «Марафон добра» в Пензенской области к международному дню по сбору батареек МБДОУ ДС №28 г. Кузнецка принимает самое активное участие. Ребята и родители групп №9,</w:t>
      </w:r>
      <w:r w:rsidR="000221E2">
        <w:rPr>
          <w:sz w:val="32"/>
          <w:szCs w:val="32"/>
          <w:shd w:val="clear" w:color="auto" w:fill="EFEFEF"/>
        </w:rPr>
        <w:t xml:space="preserve"> </w:t>
      </w:r>
      <w:bookmarkStart w:id="0" w:name="_GoBack"/>
      <w:bookmarkEnd w:id="0"/>
      <w:r w:rsidR="00E25704" w:rsidRPr="00C24F07">
        <w:rPr>
          <w:sz w:val="32"/>
          <w:szCs w:val="32"/>
          <w:shd w:val="clear" w:color="auto" w:fill="EFEFEF"/>
        </w:rPr>
        <w:t xml:space="preserve">№11 детского сада ежедневно пополняют копилку отработанных батареек. </w:t>
      </w:r>
      <w:r w:rsidR="00E25704" w:rsidRPr="00C24F07">
        <w:rPr>
          <w:rStyle w:val="c1"/>
          <w:color w:val="000000"/>
          <w:sz w:val="32"/>
          <w:szCs w:val="32"/>
        </w:rPr>
        <w:t xml:space="preserve">Многие из нас даже не задумываются, что состояние окружающей среды напрямую связано с нашим поведением в быту. Нередко можно наблюдать картину, когда обычные использованные батарейки беспорядочно разбросаны по дому, а потом выбрасываются вместе с бытовым мусором. Никому и в голову не придёт, что маленькая блестящая батарейка - это источник колоссальной опасности как для человека, так и окружающей среды в целом.        Оказывается, согласно исследованиям ученых, одна батарейка загрязняет содержащимися в ней тяжелыми металлами 20 квадратных метров почвы. В лесной зоне это территория обитания одного ежика.  Проблема заключается в том, что люди попросту не знают об этой опасности. </w:t>
      </w:r>
      <w:r w:rsidR="00E25704" w:rsidRPr="00C24F07">
        <w:rPr>
          <w:rStyle w:val="c0"/>
          <w:color w:val="000000"/>
          <w:sz w:val="32"/>
          <w:szCs w:val="32"/>
        </w:rPr>
        <w:t xml:space="preserve">Поэтому нами были проведены следующие мероприятия: беседы с детьми: «Что такое батарейка?», «Люди – друзья природы», «Мусор – болезнь планеты», «Удивительное вокруг». Были просмотрены презентации «Куда девается использованная батарейка», «Наш дом – природа», «Мы – защитники природы». Ребята с удовольствием смотрели мультфильмы «История про мусор», «Батарейки» </w:t>
      </w:r>
      <w:proofErr w:type="spellStart"/>
      <w:r w:rsidR="00E25704" w:rsidRPr="00C24F07">
        <w:rPr>
          <w:rStyle w:val="c0"/>
          <w:color w:val="000000"/>
          <w:sz w:val="32"/>
          <w:szCs w:val="32"/>
        </w:rPr>
        <w:t>Фиксики</w:t>
      </w:r>
      <w:proofErr w:type="spellEnd"/>
      <w:r w:rsidR="00E25704" w:rsidRPr="00C24F07">
        <w:rPr>
          <w:rStyle w:val="c0"/>
          <w:color w:val="000000"/>
          <w:sz w:val="32"/>
          <w:szCs w:val="32"/>
        </w:rPr>
        <w:t>. Дети подготовительной группы «Золушка» рисовали рисунки на тему «Мусор и природа». Все собранные батарейки были переданы в пункт приема на переработк</w:t>
      </w:r>
      <w:r w:rsidR="000221E2">
        <w:rPr>
          <w:rStyle w:val="c0"/>
          <w:color w:val="000000"/>
          <w:sz w:val="32"/>
          <w:szCs w:val="32"/>
        </w:rPr>
        <w:t>и</w:t>
      </w:r>
      <w:r w:rsidR="00E25704" w:rsidRPr="00C24F07">
        <w:rPr>
          <w:rStyle w:val="c0"/>
          <w:color w:val="000000"/>
          <w:sz w:val="32"/>
          <w:szCs w:val="32"/>
        </w:rPr>
        <w:t>.</w:t>
      </w:r>
    </w:p>
    <w:p w:rsidR="00E25704" w:rsidRPr="00E25704" w:rsidRDefault="00E25704">
      <w:pPr>
        <w:rPr>
          <w:sz w:val="28"/>
          <w:szCs w:val="28"/>
        </w:rPr>
      </w:pPr>
    </w:p>
    <w:sectPr w:rsidR="00E25704" w:rsidRPr="00E25704" w:rsidSect="00C24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04"/>
    <w:rsid w:val="000221E2"/>
    <w:rsid w:val="00585CEE"/>
    <w:rsid w:val="007B0CB7"/>
    <w:rsid w:val="00C24F07"/>
    <w:rsid w:val="00E2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D6F8"/>
  <w15:chartTrackingRefBased/>
  <w15:docId w15:val="{A00E1439-86D0-4BE6-8FBF-81561B49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2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25704"/>
  </w:style>
  <w:style w:type="character" w:customStyle="1" w:styleId="c1">
    <w:name w:val="c1"/>
    <w:basedOn w:val="a0"/>
    <w:rsid w:val="00E25704"/>
  </w:style>
  <w:style w:type="character" w:customStyle="1" w:styleId="c11">
    <w:name w:val="c11"/>
    <w:basedOn w:val="a0"/>
    <w:rsid w:val="00E25704"/>
  </w:style>
  <w:style w:type="paragraph" w:customStyle="1" w:styleId="c2">
    <w:name w:val="c2"/>
    <w:basedOn w:val="a"/>
    <w:rsid w:val="00E2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5704"/>
  </w:style>
  <w:style w:type="character" w:customStyle="1" w:styleId="c0">
    <w:name w:val="c0"/>
    <w:basedOn w:val="a0"/>
    <w:rsid w:val="00E25704"/>
  </w:style>
  <w:style w:type="paragraph" w:styleId="a3">
    <w:name w:val="No Spacing"/>
    <w:uiPriority w:val="1"/>
    <w:qFormat/>
    <w:rsid w:val="00C24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26CF-0D9D-4018-8324-8AA45EC6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ПК</cp:lastModifiedBy>
  <cp:revision>3</cp:revision>
  <dcterms:created xsi:type="dcterms:W3CDTF">2023-02-12T19:13:00Z</dcterms:created>
  <dcterms:modified xsi:type="dcterms:W3CDTF">2023-02-13T06:22:00Z</dcterms:modified>
</cp:coreProperties>
</file>