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0043B" w:rsidRPr="002E262B" w:rsidRDefault="004F0B29" w:rsidP="002E262B">
      <w:pPr>
        <w:jc w:val="center"/>
        <w:rPr>
          <w:rFonts w:ascii="Times New Roman" w:hAnsi="Times New Roman" w:cs="Times New Roman"/>
          <w:b/>
          <w:color w:val="000000"/>
          <w:sz w:val="32"/>
          <w:szCs w:val="32"/>
          <w:shd w:val="clear" w:color="auto" w:fill="FAFAFA"/>
        </w:rPr>
      </w:pPr>
      <w:r w:rsidRPr="002E262B">
        <w:rPr>
          <w:rFonts w:ascii="Times New Roman" w:hAnsi="Times New Roman" w:cs="Times New Roman"/>
          <w:b/>
          <w:color w:val="000000"/>
          <w:sz w:val="32"/>
          <w:szCs w:val="32"/>
          <w:shd w:val="clear" w:color="auto" w:fill="FAFAFA"/>
        </w:rPr>
        <w:t>Все работы хороши!</w:t>
      </w:r>
    </w:p>
    <w:p w:rsidR="00F06B34" w:rsidRPr="00804043" w:rsidRDefault="00F06B34" w:rsidP="004F0B29">
      <w:pPr>
        <w:jc w:val="center"/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AFAFA"/>
        </w:rPr>
      </w:pPr>
      <w:r>
        <w:rPr>
          <w:rFonts w:ascii="Times New Roman" w:hAnsi="Times New Roman" w:cs="Times New Roman"/>
          <w:b/>
          <w:noProof/>
          <w:color w:val="000000"/>
          <w:sz w:val="28"/>
          <w:szCs w:val="28"/>
          <w:shd w:val="clear" w:color="auto" w:fill="FAFAFA"/>
          <w:lang w:eastAsia="ru-RU"/>
        </w:rPr>
        <w:drawing>
          <wp:inline distT="0" distB="0" distL="0" distR="0">
            <wp:extent cx="3905250" cy="2505075"/>
            <wp:effectExtent l="171450" t="133350" r="152400" b="104775"/>
            <wp:docPr id="2" name="Рисунок 1" descr="C:\Users\Детский Сад 28\Desktop\материал воспитателей\професии на сайт\IMG_152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Детский Сад 28\Desktop\материал воспитателей\професии на сайт\IMG_1524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05250" cy="2505075"/>
                    </a:xfrm>
                    <a:prstGeom prst="snip2Diag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chemeClr val="accent1">
                          <a:lumMod val="40000"/>
                          <a:lumOff val="60000"/>
                        </a:schemeClr>
                      </a:solidFill>
                      <a:miter lim="800000"/>
                    </a:ln>
                    <a:effectLst>
                      <a:outerShdw blurRad="88900" algn="tl" rotWithShape="0">
                        <a:srgbClr val="000000">
                          <a:alpha val="45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inline>
        </w:drawing>
      </w:r>
    </w:p>
    <w:p w:rsidR="00697C1E" w:rsidRDefault="007211E5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AFAFA"/>
        </w:rPr>
      </w:pPr>
      <w:r w:rsidRPr="004F0B29">
        <w:rPr>
          <w:rFonts w:ascii="Times New Roman" w:hAnsi="Times New Roman" w:cs="Times New Roman"/>
          <w:color w:val="000000"/>
          <w:sz w:val="28"/>
          <w:szCs w:val="28"/>
          <w:shd w:val="clear" w:color="auto" w:fill="FAFAFA"/>
        </w:rPr>
        <w:t>Трудовое воспитание</w:t>
      </w:r>
      <w:r w:rsidR="00F06B34">
        <w:rPr>
          <w:rFonts w:ascii="Times New Roman" w:hAnsi="Times New Roman" w:cs="Times New Roman"/>
          <w:color w:val="000000"/>
          <w:sz w:val="28"/>
          <w:szCs w:val="28"/>
          <w:shd w:val="clear" w:color="auto" w:fill="FAFAFA"/>
        </w:rPr>
        <w:t xml:space="preserve"> </w:t>
      </w:r>
      <w:r w:rsidRPr="004F0B29">
        <w:rPr>
          <w:rFonts w:ascii="Times New Roman" w:hAnsi="Times New Roman" w:cs="Times New Roman"/>
          <w:color w:val="000000"/>
          <w:sz w:val="28"/>
          <w:szCs w:val="28"/>
          <w:shd w:val="clear" w:color="auto" w:fill="FAFAFA"/>
        </w:rPr>
        <w:t>- важное средство всестороннего развития личности дошкольника. Кроме того, труд</w:t>
      </w:r>
      <w:r w:rsidR="00F06B34">
        <w:rPr>
          <w:rFonts w:ascii="Times New Roman" w:hAnsi="Times New Roman" w:cs="Times New Roman"/>
          <w:color w:val="000000"/>
          <w:sz w:val="28"/>
          <w:szCs w:val="28"/>
          <w:shd w:val="clear" w:color="auto" w:fill="FAFAFA"/>
        </w:rPr>
        <w:t xml:space="preserve"> </w:t>
      </w:r>
      <w:r w:rsidRPr="004F0B29">
        <w:rPr>
          <w:rFonts w:ascii="Times New Roman" w:hAnsi="Times New Roman" w:cs="Times New Roman"/>
          <w:color w:val="000000"/>
          <w:sz w:val="28"/>
          <w:szCs w:val="28"/>
          <w:shd w:val="clear" w:color="auto" w:fill="FAFAFA"/>
        </w:rPr>
        <w:t xml:space="preserve">- это проявление заботы людей друг о друге. У воспитанников средней группы </w:t>
      </w:r>
      <w:r w:rsidR="00404586" w:rsidRPr="004F0B29">
        <w:rPr>
          <w:rFonts w:ascii="Times New Roman" w:hAnsi="Times New Roman" w:cs="Times New Roman"/>
          <w:color w:val="000000"/>
          <w:sz w:val="28"/>
          <w:szCs w:val="28"/>
          <w:shd w:val="clear" w:color="auto" w:fill="FAFAFA"/>
        </w:rPr>
        <w:t xml:space="preserve">№ 12 </w:t>
      </w:r>
      <w:r w:rsidRPr="004F0B29">
        <w:rPr>
          <w:rFonts w:ascii="Times New Roman" w:hAnsi="Times New Roman" w:cs="Times New Roman"/>
          <w:color w:val="000000"/>
          <w:sz w:val="28"/>
          <w:szCs w:val="28"/>
          <w:shd w:val="clear" w:color="auto" w:fill="FAFAFA"/>
        </w:rPr>
        <w:t>«Солнечные лучики» прошла тематическая неделя «Все работы хороши».</w:t>
      </w:r>
    </w:p>
    <w:p w:rsidR="0050043B" w:rsidRDefault="0050043B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AFAFA"/>
        </w:rPr>
      </w:pPr>
      <w:r>
        <w:rPr>
          <w:rFonts w:ascii="Times New Roman" w:hAnsi="Times New Roman" w:cs="Times New Roman"/>
          <w:noProof/>
          <w:color w:val="000000"/>
          <w:sz w:val="28"/>
          <w:szCs w:val="28"/>
          <w:lang w:eastAsia="ru-RU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-299085</wp:posOffset>
            </wp:positionH>
            <wp:positionV relativeFrom="paragraph">
              <wp:posOffset>110490</wp:posOffset>
            </wp:positionV>
            <wp:extent cx="3245485" cy="2533650"/>
            <wp:effectExtent l="304800" t="266700" r="316865" b="266700"/>
            <wp:wrapTight wrapText="bothSides">
              <wp:wrapPolygon edited="0">
                <wp:start x="2029" y="-2274"/>
                <wp:lineTo x="1141" y="-2111"/>
                <wp:lineTo x="-1268" y="-162"/>
                <wp:lineTo x="-1268" y="487"/>
                <wp:lineTo x="-2029" y="2923"/>
                <wp:lineTo x="-2029" y="21762"/>
                <wp:lineTo x="-1268" y="23711"/>
                <wp:lineTo x="-634" y="23874"/>
                <wp:lineTo x="19779" y="23874"/>
                <wp:lineTo x="19905" y="23874"/>
                <wp:lineTo x="20286" y="23711"/>
                <wp:lineTo x="20666" y="23711"/>
                <wp:lineTo x="22948" y="21438"/>
                <wp:lineTo x="22948" y="21113"/>
                <wp:lineTo x="23582" y="18677"/>
                <wp:lineTo x="23582" y="487"/>
                <wp:lineTo x="23709" y="-325"/>
                <wp:lineTo x="22821" y="-1949"/>
                <wp:lineTo x="22187" y="-2274"/>
                <wp:lineTo x="2029" y="-2274"/>
              </wp:wrapPolygon>
            </wp:wrapTight>
            <wp:docPr id="4" name="Рисунок 1" descr="G:\професии на сайт\IMG_152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G:\професии на сайт\IMG_1520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45485" cy="2533650"/>
                    </a:xfrm>
                    <a:prstGeom prst="round2DiagRect">
                      <a:avLst>
                        <a:gd name="adj1" fmla="val 16667"/>
                        <a:gd name="adj2" fmla="val 0"/>
                      </a:avLst>
                    </a:prstGeom>
                    <a:ln w="88900" cap="sq">
                      <a:solidFill>
                        <a:schemeClr val="accent1">
                          <a:lumMod val="40000"/>
                          <a:lumOff val="60000"/>
                        </a:schemeClr>
                      </a:solidFill>
                      <a:miter lim="800000"/>
                    </a:ln>
                    <a:effectLst>
                      <a:outerShdw blurRad="254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</wp:anchor>
        </w:drawing>
      </w:r>
    </w:p>
    <w:p w:rsidR="00697C1E" w:rsidRDefault="00697C1E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AFAFA"/>
        </w:rPr>
      </w:pPr>
    </w:p>
    <w:p w:rsidR="0050043B" w:rsidRDefault="007211E5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AFAFA"/>
        </w:rPr>
      </w:pPr>
      <w:r w:rsidRPr="004F0B29">
        <w:rPr>
          <w:rFonts w:ascii="Times New Roman" w:hAnsi="Times New Roman" w:cs="Times New Roman"/>
          <w:color w:val="000000"/>
          <w:sz w:val="28"/>
          <w:szCs w:val="28"/>
          <w:shd w:val="clear" w:color="auto" w:fill="FAFAFA"/>
        </w:rPr>
        <w:br/>
      </w:r>
    </w:p>
    <w:p w:rsidR="0050043B" w:rsidRDefault="0050043B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AFAFA"/>
        </w:rPr>
      </w:pPr>
    </w:p>
    <w:p w:rsidR="0050043B" w:rsidRDefault="0050043B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AFAFA"/>
        </w:rPr>
      </w:pPr>
      <w:r>
        <w:rPr>
          <w:rFonts w:ascii="Times New Roman" w:hAnsi="Times New Roman" w:cs="Times New Roman"/>
          <w:noProof/>
          <w:color w:val="000000"/>
          <w:sz w:val="28"/>
          <w:szCs w:val="28"/>
          <w:lang w:eastAsia="ru-RU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-342265</wp:posOffset>
            </wp:positionH>
            <wp:positionV relativeFrom="paragraph">
              <wp:posOffset>960755</wp:posOffset>
            </wp:positionV>
            <wp:extent cx="3157220" cy="2476500"/>
            <wp:effectExtent l="304800" t="266700" r="328930" b="266700"/>
            <wp:wrapTight wrapText="bothSides">
              <wp:wrapPolygon edited="0">
                <wp:start x="2085" y="-2326"/>
                <wp:lineTo x="1043" y="-2160"/>
                <wp:lineTo x="-1303" y="-332"/>
                <wp:lineTo x="-1564" y="1163"/>
                <wp:lineTo x="-2085" y="2991"/>
                <wp:lineTo x="-2085" y="22265"/>
                <wp:lineTo x="-1043" y="23926"/>
                <wp:lineTo x="-652" y="23926"/>
                <wp:lineTo x="19810" y="23926"/>
                <wp:lineTo x="20462" y="23926"/>
                <wp:lineTo x="22808" y="22098"/>
                <wp:lineTo x="22808" y="21600"/>
                <wp:lineTo x="23590" y="19108"/>
                <wp:lineTo x="23590" y="18942"/>
                <wp:lineTo x="23720" y="16449"/>
                <wp:lineTo x="23720" y="498"/>
                <wp:lineTo x="23850" y="-332"/>
                <wp:lineTo x="22938" y="-1994"/>
                <wp:lineTo x="22286" y="-2326"/>
                <wp:lineTo x="2085" y="-2326"/>
              </wp:wrapPolygon>
            </wp:wrapTight>
            <wp:docPr id="3" name="Рисунок 2" descr="C:\Users\Детский Сад 28\Desktop\материал воспитателей\професии на сайт\IMG_153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Детский Сад 28\Desktop\материал воспитателей\професии на сайт\IMG_1530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57220" cy="2476500"/>
                    </a:xfrm>
                    <a:prstGeom prst="round2DiagRect">
                      <a:avLst>
                        <a:gd name="adj1" fmla="val 16667"/>
                        <a:gd name="adj2" fmla="val 0"/>
                      </a:avLst>
                    </a:prstGeom>
                    <a:ln w="88900" cap="sq">
                      <a:solidFill>
                        <a:schemeClr val="accent1">
                          <a:lumMod val="40000"/>
                          <a:lumOff val="60000"/>
                        </a:schemeClr>
                      </a:solidFill>
                      <a:miter lim="800000"/>
                    </a:ln>
                    <a:effectLst>
                      <a:outerShdw blurRad="254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</wp:anchor>
        </w:drawing>
      </w:r>
    </w:p>
    <w:p w:rsidR="0050043B" w:rsidRDefault="0050043B" w:rsidP="0050043B">
      <w:pPr>
        <w:jc w:val="center"/>
        <w:rPr>
          <w:rFonts w:ascii="Times New Roman" w:hAnsi="Times New Roman" w:cs="Times New Roman"/>
          <w:color w:val="000000"/>
          <w:sz w:val="28"/>
          <w:szCs w:val="28"/>
          <w:shd w:val="clear" w:color="auto" w:fill="FAFAFA"/>
        </w:rPr>
      </w:pPr>
      <w:r>
        <w:rPr>
          <w:rFonts w:ascii="Times New Roman" w:hAnsi="Times New Roman" w:cs="Times New Roman"/>
          <w:noProof/>
          <w:color w:val="000000"/>
          <w:sz w:val="28"/>
          <w:szCs w:val="28"/>
          <w:shd w:val="clear" w:color="auto" w:fill="FAFAFA"/>
          <w:lang w:eastAsia="ru-RU"/>
        </w:rPr>
        <w:lastRenderedPageBreak/>
        <w:drawing>
          <wp:inline distT="0" distB="0" distL="0" distR="0">
            <wp:extent cx="3695700" cy="2771775"/>
            <wp:effectExtent l="152400" t="133350" r="133350" b="104775"/>
            <wp:docPr id="5" name="Рисунок 3" descr="C:\Users\Детский Сад 28\Desktop\материал воспитателей\професии на сайт\IMG_153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Детский Сад 28\Desktop\материал воспитателей\професии на сайт\IMG_1532.JP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95700" cy="2771775"/>
                    </a:xfrm>
                    <a:prstGeom prst="snip2DiagRect">
                      <a:avLst/>
                    </a:prstGeom>
                    <a:solidFill>
                      <a:schemeClr val="tx2">
                        <a:lumMod val="20000"/>
                        <a:lumOff val="80000"/>
                      </a:schemeClr>
                    </a:solidFill>
                    <a:ln w="88900" cap="sq">
                      <a:solidFill>
                        <a:schemeClr val="accent1">
                          <a:lumMod val="40000"/>
                          <a:lumOff val="60000"/>
                        </a:schemeClr>
                      </a:solidFill>
                      <a:miter lim="800000"/>
                    </a:ln>
                    <a:effectLst>
                      <a:outerShdw blurRad="88900" algn="tl" rotWithShape="0">
                        <a:srgbClr val="000000">
                          <a:alpha val="45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inline>
        </w:drawing>
      </w:r>
    </w:p>
    <w:p w:rsidR="0050043B" w:rsidRDefault="0050043B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AFAFA"/>
        </w:rPr>
      </w:pPr>
    </w:p>
    <w:p w:rsidR="0050043B" w:rsidRDefault="007211E5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AFAFA"/>
        </w:rPr>
      </w:pPr>
      <w:r w:rsidRPr="004F0B29">
        <w:rPr>
          <w:rFonts w:ascii="Times New Roman" w:hAnsi="Times New Roman" w:cs="Times New Roman"/>
          <w:color w:val="000000"/>
          <w:sz w:val="28"/>
          <w:szCs w:val="28"/>
          <w:shd w:val="clear" w:color="auto" w:fill="FAFAFA"/>
        </w:rPr>
        <w:t>Ребята познакомились с  профессиями, с содержанием труда, оборудованием, трудовыми действиями. Знания и умения закрепили в сюжетно- ролевых играх, в совместной и самостоятельной трудовой деятельности. Большой интерес у детей вызвала экскурсия н</w:t>
      </w:r>
      <w:r w:rsidR="00F06B34">
        <w:rPr>
          <w:rFonts w:ascii="Times New Roman" w:hAnsi="Times New Roman" w:cs="Times New Roman"/>
          <w:color w:val="000000"/>
          <w:sz w:val="28"/>
          <w:szCs w:val="28"/>
          <w:shd w:val="clear" w:color="auto" w:fill="FAFAFA"/>
        </w:rPr>
        <w:t>а пищеблок, прачечную</w:t>
      </w:r>
      <w:r w:rsidRPr="004F0B29">
        <w:rPr>
          <w:rFonts w:ascii="Times New Roman" w:hAnsi="Times New Roman" w:cs="Times New Roman"/>
          <w:color w:val="000000"/>
          <w:sz w:val="28"/>
          <w:szCs w:val="28"/>
          <w:shd w:val="clear" w:color="auto" w:fill="FAFAFA"/>
        </w:rPr>
        <w:t xml:space="preserve">, в кабинет старшей медсестры. </w:t>
      </w:r>
    </w:p>
    <w:p w:rsidR="0050043B" w:rsidRDefault="00D56DE7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AFAFA"/>
        </w:rPr>
      </w:pPr>
      <w:r>
        <w:rPr>
          <w:rFonts w:ascii="Times New Roman" w:hAnsi="Times New Roman" w:cs="Times New Roman"/>
          <w:noProof/>
          <w:color w:val="000000"/>
          <w:sz w:val="28"/>
          <w:szCs w:val="28"/>
          <w:lang w:eastAsia="ru-RU"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453390</wp:posOffset>
            </wp:positionH>
            <wp:positionV relativeFrom="paragraph">
              <wp:posOffset>313690</wp:posOffset>
            </wp:positionV>
            <wp:extent cx="4819650" cy="3400425"/>
            <wp:effectExtent l="114300" t="95250" r="76200" b="142875"/>
            <wp:wrapTight wrapText="bothSides">
              <wp:wrapPolygon edited="0">
                <wp:start x="1195" y="-605"/>
                <wp:lineTo x="683" y="-363"/>
                <wp:lineTo x="-512" y="968"/>
                <wp:lineTo x="-512" y="20692"/>
                <wp:lineTo x="854" y="22508"/>
                <wp:lineTo x="1195" y="22508"/>
                <wp:lineTo x="20063" y="22508"/>
                <wp:lineTo x="20405" y="22508"/>
                <wp:lineTo x="21685" y="21055"/>
                <wp:lineTo x="21685" y="20692"/>
                <wp:lineTo x="21771" y="20692"/>
                <wp:lineTo x="21942" y="18998"/>
                <wp:lineTo x="21942" y="3267"/>
                <wp:lineTo x="21771" y="1452"/>
                <wp:lineTo x="21856" y="968"/>
                <wp:lineTo x="20490" y="-484"/>
                <wp:lineTo x="19978" y="-605"/>
                <wp:lineTo x="1195" y="-605"/>
              </wp:wrapPolygon>
            </wp:wrapTight>
            <wp:docPr id="7" name="Рисунок 5" descr="C:\Users\Детский Сад 28\Desktop\материал воспитателей\професии на сайт\P123041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Детский Сад 28\Desktop\материал воспитателей\професии на сайт\P1230419.JPG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19650" cy="3400425"/>
                    </a:xfrm>
                    <a:prstGeom prst="roundRect">
                      <a:avLst>
                        <a:gd name="adj" fmla="val 11111"/>
                      </a:avLst>
                    </a:prstGeom>
                    <a:ln w="190500" cap="rnd">
                      <a:solidFill>
                        <a:schemeClr val="accent1">
                          <a:lumMod val="40000"/>
                          <a:lumOff val="60000"/>
                        </a:schemeClr>
                      </a:solidFill>
                      <a:prstDash val="solid"/>
                    </a:ln>
                    <a:effectLst>
                      <a:outerShdw blurRad="101600" dist="50800" dir="7200000" algn="tl" rotWithShape="0">
                        <a:srgbClr val="000000">
                          <a:alpha val="45000"/>
                        </a:srgbClr>
                      </a:outerShdw>
                    </a:effectLst>
                    <a:scene3d>
                      <a:camera prst="perspectiveFront" fov="5400000"/>
                      <a:lightRig rig="threePt" dir="t">
                        <a:rot lat="0" lon="0" rev="19200000"/>
                      </a:lightRig>
                    </a:scene3d>
                    <a:sp3d extrusionH="25400">
                      <a:bevelT w="304800" h="152400" prst="hardEdge"/>
                      <a:extrusionClr>
                        <a:srgbClr val="FFFFFF"/>
                      </a:extrusionClr>
                    </a:sp3d>
                  </pic:spPr>
                </pic:pic>
              </a:graphicData>
            </a:graphic>
          </wp:anchor>
        </w:drawing>
      </w:r>
    </w:p>
    <w:p w:rsidR="0050043B" w:rsidRDefault="0050043B" w:rsidP="0050043B">
      <w:pPr>
        <w:jc w:val="center"/>
        <w:rPr>
          <w:rFonts w:ascii="Times New Roman" w:hAnsi="Times New Roman" w:cs="Times New Roman"/>
          <w:color w:val="000000"/>
          <w:sz w:val="28"/>
          <w:szCs w:val="28"/>
          <w:shd w:val="clear" w:color="auto" w:fill="FAFAFA"/>
        </w:rPr>
      </w:pPr>
    </w:p>
    <w:p w:rsidR="0050043B" w:rsidRDefault="0050043B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AFAFA"/>
        </w:rPr>
      </w:pPr>
    </w:p>
    <w:p w:rsidR="0050043B" w:rsidRDefault="0050043B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AFAFA"/>
        </w:rPr>
      </w:pPr>
    </w:p>
    <w:p w:rsidR="0050043B" w:rsidRDefault="0050043B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AFAFA"/>
        </w:rPr>
      </w:pPr>
    </w:p>
    <w:p w:rsidR="0050043B" w:rsidRDefault="0050043B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AFAFA"/>
        </w:rPr>
      </w:pPr>
    </w:p>
    <w:p w:rsidR="0050043B" w:rsidRDefault="0050043B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AFAFA"/>
        </w:rPr>
      </w:pPr>
    </w:p>
    <w:p w:rsidR="0050043B" w:rsidRDefault="0050043B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AFAFA"/>
        </w:rPr>
      </w:pPr>
    </w:p>
    <w:p w:rsidR="0050043B" w:rsidRDefault="0050043B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AFAFA"/>
        </w:rPr>
      </w:pPr>
    </w:p>
    <w:p w:rsidR="0050043B" w:rsidRDefault="0050043B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AFAFA"/>
        </w:rPr>
      </w:pPr>
    </w:p>
    <w:p w:rsidR="0050043B" w:rsidRDefault="0050043B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AFAFA"/>
        </w:rPr>
      </w:pPr>
    </w:p>
    <w:p w:rsidR="0050043B" w:rsidRDefault="0050043B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AFAFA"/>
        </w:rPr>
      </w:pPr>
    </w:p>
    <w:p w:rsidR="0050043B" w:rsidRDefault="0050043B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AFAFA"/>
        </w:rPr>
      </w:pPr>
    </w:p>
    <w:p w:rsidR="0050043B" w:rsidRDefault="0050043B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AFAFA"/>
        </w:rPr>
      </w:pPr>
    </w:p>
    <w:p w:rsidR="00F06B34" w:rsidRDefault="007211E5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AFAFA"/>
        </w:rPr>
      </w:pPr>
      <w:r w:rsidRPr="004F0B29">
        <w:rPr>
          <w:rFonts w:ascii="Times New Roman" w:hAnsi="Times New Roman" w:cs="Times New Roman"/>
          <w:color w:val="000000"/>
          <w:sz w:val="28"/>
          <w:szCs w:val="28"/>
          <w:shd w:val="clear" w:color="auto" w:fill="FAFAFA"/>
        </w:rPr>
        <w:t>На вечере встреч</w:t>
      </w:r>
      <w:r w:rsidR="00CB4532" w:rsidRPr="004F0B29">
        <w:rPr>
          <w:rFonts w:ascii="Times New Roman" w:hAnsi="Times New Roman" w:cs="Times New Roman"/>
          <w:color w:val="000000"/>
          <w:sz w:val="28"/>
          <w:szCs w:val="28"/>
          <w:shd w:val="clear" w:color="auto" w:fill="FAFAFA"/>
        </w:rPr>
        <w:t xml:space="preserve"> ребята </w:t>
      </w:r>
      <w:bookmarkStart w:id="0" w:name="_GoBack"/>
      <w:bookmarkEnd w:id="0"/>
      <w:r w:rsidRPr="004F0B29">
        <w:rPr>
          <w:rFonts w:ascii="Times New Roman" w:hAnsi="Times New Roman" w:cs="Times New Roman"/>
          <w:color w:val="000000"/>
          <w:sz w:val="28"/>
          <w:szCs w:val="28"/>
          <w:shd w:val="clear" w:color="auto" w:fill="FAFAFA"/>
        </w:rPr>
        <w:t xml:space="preserve"> познакомились с профессией сапожника. </w:t>
      </w:r>
      <w:r w:rsidR="00697C1E">
        <w:rPr>
          <w:rFonts w:ascii="Times New Roman" w:hAnsi="Times New Roman" w:cs="Times New Roman"/>
          <w:color w:val="000000"/>
          <w:sz w:val="28"/>
          <w:szCs w:val="28"/>
          <w:shd w:val="clear" w:color="auto" w:fill="FAFAFA"/>
        </w:rPr>
        <w:t xml:space="preserve">Папа </w:t>
      </w:r>
      <w:proofErr w:type="spellStart"/>
      <w:r w:rsidR="00697C1E">
        <w:rPr>
          <w:rFonts w:ascii="Times New Roman" w:hAnsi="Times New Roman" w:cs="Times New Roman"/>
          <w:color w:val="000000"/>
          <w:sz w:val="28"/>
          <w:szCs w:val="28"/>
          <w:shd w:val="clear" w:color="auto" w:fill="FAFAFA"/>
        </w:rPr>
        <w:t>Холова</w:t>
      </w:r>
      <w:proofErr w:type="spellEnd"/>
      <w:r w:rsidR="00697C1E">
        <w:rPr>
          <w:rFonts w:ascii="Times New Roman" w:hAnsi="Times New Roman" w:cs="Times New Roman"/>
          <w:color w:val="000000"/>
          <w:sz w:val="28"/>
          <w:szCs w:val="28"/>
          <w:shd w:val="clear" w:color="auto" w:fill="FAFAFA"/>
        </w:rPr>
        <w:t xml:space="preserve"> Руслана  </w:t>
      </w:r>
      <w:proofErr w:type="spellStart"/>
      <w:r w:rsidR="00697C1E">
        <w:rPr>
          <w:rFonts w:ascii="Times New Roman" w:hAnsi="Times New Roman" w:cs="Times New Roman"/>
          <w:color w:val="000000"/>
          <w:sz w:val="28"/>
          <w:szCs w:val="28"/>
          <w:shd w:val="clear" w:color="auto" w:fill="FAFAFA"/>
        </w:rPr>
        <w:t>Аледжан</w:t>
      </w:r>
      <w:proofErr w:type="spellEnd"/>
      <w:r w:rsidR="00697C1E">
        <w:rPr>
          <w:rFonts w:ascii="Times New Roman" w:hAnsi="Times New Roman" w:cs="Times New Roman"/>
          <w:color w:val="000000"/>
          <w:sz w:val="28"/>
          <w:szCs w:val="28"/>
          <w:shd w:val="clear" w:color="auto" w:fill="FAFAFA"/>
        </w:rPr>
        <w:t xml:space="preserve"> </w:t>
      </w:r>
      <w:proofErr w:type="spellStart"/>
      <w:r w:rsidR="00697C1E">
        <w:rPr>
          <w:rFonts w:ascii="Times New Roman" w:hAnsi="Times New Roman" w:cs="Times New Roman"/>
          <w:color w:val="000000"/>
          <w:sz w:val="28"/>
          <w:szCs w:val="28"/>
          <w:shd w:val="clear" w:color="auto" w:fill="FAFAFA"/>
        </w:rPr>
        <w:t>Гафурович</w:t>
      </w:r>
      <w:proofErr w:type="spellEnd"/>
      <w:r w:rsidR="00697C1E">
        <w:rPr>
          <w:rFonts w:ascii="Times New Roman" w:hAnsi="Times New Roman" w:cs="Times New Roman"/>
          <w:color w:val="000000"/>
          <w:sz w:val="28"/>
          <w:szCs w:val="28"/>
          <w:shd w:val="clear" w:color="auto" w:fill="FAFAFA"/>
        </w:rPr>
        <w:t xml:space="preserve"> показал</w:t>
      </w:r>
      <w:r w:rsidR="00F06B34">
        <w:rPr>
          <w:rFonts w:ascii="Times New Roman" w:hAnsi="Times New Roman" w:cs="Times New Roman"/>
          <w:color w:val="000000"/>
          <w:sz w:val="28"/>
          <w:szCs w:val="28"/>
          <w:shd w:val="clear" w:color="auto" w:fill="FAFAFA"/>
        </w:rPr>
        <w:t xml:space="preserve"> воспитанникам секреты  мастерства</w:t>
      </w:r>
      <w:r w:rsidR="00697C1E">
        <w:rPr>
          <w:rFonts w:ascii="Times New Roman" w:hAnsi="Times New Roman" w:cs="Times New Roman"/>
          <w:color w:val="000000"/>
          <w:sz w:val="28"/>
          <w:szCs w:val="28"/>
          <w:shd w:val="clear" w:color="auto" w:fill="FAFAFA"/>
        </w:rPr>
        <w:t xml:space="preserve">. Дети вместе с ним делали разметку на коже по выкройке будущей детской обуви. </w:t>
      </w:r>
    </w:p>
    <w:p w:rsidR="00F06B34" w:rsidRDefault="0050043B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AFAFA"/>
        </w:rPr>
      </w:pPr>
      <w:r>
        <w:rPr>
          <w:rFonts w:ascii="Times New Roman" w:hAnsi="Times New Roman" w:cs="Times New Roman"/>
          <w:noProof/>
          <w:color w:val="000000"/>
          <w:sz w:val="28"/>
          <w:szCs w:val="28"/>
          <w:lang w:eastAsia="ru-RU"/>
        </w:rPr>
        <w:drawing>
          <wp:anchor distT="0" distB="0" distL="114300" distR="114300" simplePos="0" relativeHeight="251661312" behindDoc="1" locked="0" layoutInCell="1" allowOverlap="1">
            <wp:simplePos x="0" y="0"/>
            <wp:positionH relativeFrom="column">
              <wp:posOffset>300990</wp:posOffset>
            </wp:positionH>
            <wp:positionV relativeFrom="paragraph">
              <wp:posOffset>78105</wp:posOffset>
            </wp:positionV>
            <wp:extent cx="4667250" cy="3476625"/>
            <wp:effectExtent l="133350" t="95250" r="76200" b="142875"/>
            <wp:wrapTight wrapText="bothSides">
              <wp:wrapPolygon edited="0">
                <wp:start x="1234" y="-592"/>
                <wp:lineTo x="529" y="-237"/>
                <wp:lineTo x="-529" y="947"/>
                <wp:lineTo x="-617" y="20239"/>
                <wp:lineTo x="353" y="22133"/>
                <wp:lineTo x="1234" y="22488"/>
                <wp:lineTo x="20013" y="22488"/>
                <wp:lineTo x="20101" y="22488"/>
                <wp:lineTo x="20718" y="22133"/>
                <wp:lineTo x="20895" y="22133"/>
                <wp:lineTo x="21864" y="20476"/>
                <wp:lineTo x="21864" y="20239"/>
                <wp:lineTo x="21953" y="18464"/>
                <wp:lineTo x="21953" y="3196"/>
                <wp:lineTo x="21776" y="1539"/>
                <wp:lineTo x="21776" y="947"/>
                <wp:lineTo x="20718" y="-237"/>
                <wp:lineTo x="20013" y="-592"/>
                <wp:lineTo x="1234" y="-592"/>
              </wp:wrapPolygon>
            </wp:wrapTight>
            <wp:docPr id="6" name="Рисунок 4" descr="C:\Users\Детский Сад 28\Desktop\материал воспитателей\професии на сайт\P123042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Детский Сад 28\Desktop\материал воспитателей\професии на сайт\P1230427.JPG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67250" cy="3476625"/>
                    </a:xfrm>
                    <a:prstGeom prst="roundRect">
                      <a:avLst>
                        <a:gd name="adj" fmla="val 11111"/>
                      </a:avLst>
                    </a:prstGeom>
                    <a:ln w="190500" cap="rnd">
                      <a:solidFill>
                        <a:schemeClr val="accent1">
                          <a:lumMod val="40000"/>
                          <a:lumOff val="60000"/>
                        </a:schemeClr>
                      </a:solidFill>
                      <a:prstDash val="solid"/>
                    </a:ln>
                    <a:effectLst>
                      <a:outerShdw blurRad="101600" dist="50800" dir="7200000" algn="tl" rotWithShape="0">
                        <a:srgbClr val="000000">
                          <a:alpha val="45000"/>
                        </a:srgbClr>
                      </a:outerShdw>
                    </a:effectLst>
                    <a:scene3d>
                      <a:camera prst="perspectiveFront" fov="5400000"/>
                      <a:lightRig rig="threePt" dir="t">
                        <a:rot lat="0" lon="0" rev="19200000"/>
                      </a:lightRig>
                    </a:scene3d>
                    <a:sp3d extrusionH="25400">
                      <a:bevelT w="304800" h="152400" prst="hardEdge"/>
                      <a:extrusionClr>
                        <a:srgbClr val="FFFFFF"/>
                      </a:extrusionClr>
                    </a:sp3d>
                  </pic:spPr>
                </pic:pic>
              </a:graphicData>
            </a:graphic>
          </wp:anchor>
        </w:drawing>
      </w:r>
    </w:p>
    <w:p w:rsidR="0050043B" w:rsidRDefault="0050043B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AFAFA"/>
        </w:rPr>
      </w:pPr>
    </w:p>
    <w:p w:rsidR="0050043B" w:rsidRDefault="0050043B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AFAFA"/>
        </w:rPr>
      </w:pPr>
    </w:p>
    <w:p w:rsidR="0050043B" w:rsidRDefault="0050043B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AFAFA"/>
        </w:rPr>
      </w:pPr>
    </w:p>
    <w:p w:rsidR="0050043B" w:rsidRDefault="0050043B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AFAFA"/>
        </w:rPr>
      </w:pPr>
    </w:p>
    <w:p w:rsidR="0050043B" w:rsidRDefault="0050043B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AFAFA"/>
        </w:rPr>
      </w:pPr>
    </w:p>
    <w:p w:rsidR="0050043B" w:rsidRDefault="0050043B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AFAFA"/>
        </w:rPr>
      </w:pPr>
    </w:p>
    <w:p w:rsidR="0050043B" w:rsidRDefault="0050043B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AFAFA"/>
        </w:rPr>
      </w:pPr>
    </w:p>
    <w:p w:rsidR="0050043B" w:rsidRDefault="0050043B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AFAFA"/>
        </w:rPr>
      </w:pPr>
    </w:p>
    <w:p w:rsidR="0050043B" w:rsidRDefault="0050043B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AFAFA"/>
        </w:rPr>
      </w:pPr>
    </w:p>
    <w:p w:rsidR="0050043B" w:rsidRDefault="0050043B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AFAFA"/>
        </w:rPr>
      </w:pPr>
    </w:p>
    <w:p w:rsidR="00DA4531" w:rsidRPr="004F0B29" w:rsidRDefault="007211E5">
      <w:pPr>
        <w:rPr>
          <w:rFonts w:ascii="Times New Roman" w:hAnsi="Times New Roman" w:cs="Times New Roman"/>
          <w:sz w:val="28"/>
          <w:szCs w:val="28"/>
        </w:rPr>
      </w:pPr>
      <w:r w:rsidRPr="004F0B29">
        <w:rPr>
          <w:rFonts w:ascii="Times New Roman" w:hAnsi="Times New Roman" w:cs="Times New Roman"/>
          <w:color w:val="000000"/>
          <w:sz w:val="28"/>
          <w:szCs w:val="28"/>
          <w:shd w:val="clear" w:color="auto" w:fill="FAFAFA"/>
        </w:rPr>
        <w:t xml:space="preserve">Вместе с родителями </w:t>
      </w:r>
      <w:r w:rsidR="00F06B34">
        <w:rPr>
          <w:rFonts w:ascii="Times New Roman" w:hAnsi="Times New Roman" w:cs="Times New Roman"/>
          <w:color w:val="000000"/>
          <w:sz w:val="28"/>
          <w:szCs w:val="28"/>
          <w:shd w:val="clear" w:color="auto" w:fill="FAFAFA"/>
        </w:rPr>
        <w:t xml:space="preserve">наши воспитанники </w:t>
      </w:r>
      <w:r w:rsidRPr="004F0B29">
        <w:rPr>
          <w:rFonts w:ascii="Times New Roman" w:hAnsi="Times New Roman" w:cs="Times New Roman"/>
          <w:color w:val="000000"/>
          <w:sz w:val="28"/>
          <w:szCs w:val="28"/>
          <w:shd w:val="clear" w:color="auto" w:fill="FAFAFA"/>
        </w:rPr>
        <w:t>рисовали рисунки и делали книжки- малышки о профессиях.</w:t>
      </w:r>
      <w:r w:rsidRPr="004F0B29">
        <w:rPr>
          <w:rFonts w:ascii="Times New Roman" w:hAnsi="Times New Roman" w:cs="Times New Roman"/>
          <w:color w:val="000000"/>
          <w:sz w:val="28"/>
          <w:szCs w:val="28"/>
          <w:shd w:val="clear" w:color="auto" w:fill="FAFAFA"/>
        </w:rPr>
        <w:br/>
        <w:t>Вот так интересно и незаметно пролетела неделя. Ребята узнали</w:t>
      </w:r>
      <w:r w:rsidR="00F06B34">
        <w:rPr>
          <w:rFonts w:ascii="Times New Roman" w:hAnsi="Times New Roman" w:cs="Times New Roman"/>
          <w:color w:val="000000"/>
          <w:sz w:val="28"/>
          <w:szCs w:val="28"/>
          <w:shd w:val="clear" w:color="auto" w:fill="FAFAFA"/>
        </w:rPr>
        <w:t xml:space="preserve"> много нового, но </w:t>
      </w:r>
      <w:r w:rsidR="00CB4532" w:rsidRPr="004F0B29">
        <w:rPr>
          <w:rFonts w:ascii="Times New Roman" w:hAnsi="Times New Roman" w:cs="Times New Roman"/>
          <w:color w:val="000000"/>
          <w:sz w:val="28"/>
          <w:szCs w:val="28"/>
          <w:shd w:val="clear" w:color="auto" w:fill="FAFAFA"/>
        </w:rPr>
        <w:t xml:space="preserve"> еще </w:t>
      </w:r>
      <w:r w:rsidR="00F06B34">
        <w:rPr>
          <w:rFonts w:ascii="Times New Roman" w:hAnsi="Times New Roman" w:cs="Times New Roman"/>
          <w:color w:val="000000"/>
          <w:sz w:val="28"/>
          <w:szCs w:val="28"/>
          <w:shd w:val="clear" w:color="auto" w:fill="FAFAFA"/>
        </w:rPr>
        <w:t xml:space="preserve"> впереди  осталось  </w:t>
      </w:r>
      <w:r w:rsidR="00CB4532" w:rsidRPr="004F0B29">
        <w:rPr>
          <w:rFonts w:ascii="Times New Roman" w:hAnsi="Times New Roman" w:cs="Times New Roman"/>
          <w:color w:val="000000"/>
          <w:sz w:val="28"/>
          <w:szCs w:val="28"/>
          <w:shd w:val="clear" w:color="auto" w:fill="FAFAFA"/>
        </w:rPr>
        <w:t>много неизведанного и неизученного в этом увлекательном мире профессий.</w:t>
      </w:r>
    </w:p>
    <w:sectPr w:rsidR="00DA4531" w:rsidRPr="004F0B29" w:rsidSect="00F06B34">
      <w:pgSz w:w="11906" w:h="16838"/>
      <w:pgMar w:top="851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DE1095"/>
    <w:rsid w:val="000578A4"/>
    <w:rsid w:val="002E262B"/>
    <w:rsid w:val="00366B7E"/>
    <w:rsid w:val="00404586"/>
    <w:rsid w:val="004F0B29"/>
    <w:rsid w:val="0050043B"/>
    <w:rsid w:val="00697C1E"/>
    <w:rsid w:val="007211E5"/>
    <w:rsid w:val="00804043"/>
    <w:rsid w:val="00AC3519"/>
    <w:rsid w:val="00C676F9"/>
    <w:rsid w:val="00CB4532"/>
    <w:rsid w:val="00D56DE7"/>
    <w:rsid w:val="00DA4531"/>
    <w:rsid w:val="00DE1095"/>
    <w:rsid w:val="00E50400"/>
    <w:rsid w:val="00F06B34"/>
    <w:rsid w:val="00FC25F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66B7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97C1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97C1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microsoft.com/office/2007/relationships/stylesWithEffects" Target="stylesWithEffect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theme" Target="theme/theme1.xml"/><Relationship Id="rId5" Type="http://schemas.openxmlformats.org/officeDocument/2006/relationships/image" Target="media/image2.jpeg"/><Relationship Id="rId10" Type="http://schemas.openxmlformats.org/officeDocument/2006/relationships/fontTable" Target="fontTable.xml"/><Relationship Id="rId4" Type="http://schemas.openxmlformats.org/officeDocument/2006/relationships/image" Target="media/image1.jpe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</TotalTime>
  <Pages>3</Pages>
  <Words>163</Words>
  <Characters>933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Детский Сад 28</cp:lastModifiedBy>
  <cp:revision>10</cp:revision>
  <dcterms:created xsi:type="dcterms:W3CDTF">2019-04-03T18:15:00Z</dcterms:created>
  <dcterms:modified xsi:type="dcterms:W3CDTF">2019-04-05T13:21:00Z</dcterms:modified>
</cp:coreProperties>
</file>