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F2" w:rsidRPr="00A96442" w:rsidRDefault="00966EF2" w:rsidP="00B3725B">
      <w:pPr>
        <w:jc w:val="center"/>
        <w:rPr>
          <w:rFonts w:ascii="Times New Roman" w:hAnsi="Times New Roman"/>
          <w:b/>
          <w:color w:val="0000FF"/>
          <w:sz w:val="44"/>
          <w:szCs w:val="44"/>
        </w:rPr>
      </w:pPr>
      <w:r w:rsidRPr="00A96442">
        <w:rPr>
          <w:rFonts w:ascii="Times New Roman" w:hAnsi="Times New Roman"/>
          <w:b/>
          <w:color w:val="0000FF"/>
          <w:sz w:val="44"/>
          <w:szCs w:val="44"/>
        </w:rPr>
        <w:t>Волшебный мир камней.</w:t>
      </w:r>
    </w:p>
    <w:p w:rsidR="00966EF2" w:rsidRDefault="00966EF2" w:rsidP="00B84957">
      <w:pPr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.85pt;margin-top:32.9pt;width:252pt;height:315pt;z-index:-251658240" wrapcoords="-193 -154 -193 21703 21793 21703 21793 -154 -193 -154" stroked="t" strokecolor="blue" strokeweight="2pt">
            <v:imagedata r:id="rId4" o:title=""/>
            <w10:wrap type="tight"/>
          </v:shape>
        </w:pict>
      </w:r>
    </w:p>
    <w:p w:rsidR="00966EF2" w:rsidRPr="00B3725B" w:rsidRDefault="00966EF2" w:rsidP="00B84957">
      <w:pPr>
        <w:rPr>
          <w:rFonts w:ascii="Times New Roman" w:hAnsi="Times New Roman"/>
          <w:b/>
          <w:sz w:val="44"/>
          <w:szCs w:val="44"/>
        </w:rPr>
      </w:pPr>
    </w:p>
    <w:p w:rsidR="00966EF2" w:rsidRDefault="00966EF2" w:rsidP="00B84957">
      <w:pPr>
        <w:rPr>
          <w:rFonts w:ascii="Times New Roman" w:hAnsi="Times New Roman"/>
          <w:b/>
          <w:sz w:val="44"/>
          <w:szCs w:val="44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Pr="00B3725B" w:rsidRDefault="00966EF2" w:rsidP="00B84957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_x0000_s1027" type="#_x0000_t75" style="position:absolute;margin-left:207pt;margin-top:8.2pt;width:225.3pt;height:346.95pt;z-index:-251657216" wrapcoords="-216 -140 -216 21693 21816 21693 21816 -140 -216 -140" stroked="t" strokecolor="blue" strokeweight="2pt">
            <v:imagedata r:id="rId5" o:title=""/>
            <w10:wrap type="tight"/>
          </v:shape>
        </w:pict>
      </w: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_x0000_s1028" type="#_x0000_t75" style="position:absolute;margin-left:-17.85pt;margin-top:9pt;width:241.9pt;height:270pt;z-index:-251656192" wrapcoords="-201 -180 -201 21720 21801 21720 21801 -180 -201 -180" stroked="t" strokecolor="blue" strokeweight="2pt">
            <v:imagedata r:id="rId6" o:title=""/>
            <w10:wrap type="tight"/>
          </v:shape>
        </w:pict>
      </w:r>
    </w:p>
    <w:p w:rsidR="00966EF2" w:rsidRPr="00A9644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_x0000_s1029" type="#_x0000_t75" style="position:absolute;margin-left:171pt;margin-top:12.4pt;width:272.4pt;height:337.85pt;z-index:-251655168" wrapcoords="-179 -144 -179 21696 21779 21696 21779 -144 -179 -144" stroked="t" strokecolor="blue" strokeweight="2pt">
            <v:imagedata r:id="rId7" o:title=""/>
            <w10:wrap type="tight"/>
          </v:shape>
        </w:pict>
      </w:r>
    </w:p>
    <w:p w:rsidR="00966EF2" w:rsidRPr="00A9644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_x0000_s1030" type="#_x0000_t75" style="position:absolute;margin-left:-.3pt;margin-top:30.85pt;width:260.6pt;height:410.15pt;z-index:-251654144" wrapcoords="-187 -118 -187 21679 21787 21679 21787 -118 -187 -118" stroked="t" strokecolor="blue" strokeweight="2pt">
            <v:imagedata r:id="rId8" o:title=""/>
            <w10:wrap type="tight"/>
          </v:shape>
        </w:pict>
      </w:r>
    </w:p>
    <w:p w:rsidR="00966EF2" w:rsidRPr="00A9644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B84957">
      <w:pPr>
        <w:rPr>
          <w:rFonts w:ascii="Times New Roman" w:hAnsi="Times New Roman"/>
          <w:sz w:val="32"/>
          <w:szCs w:val="32"/>
        </w:rPr>
      </w:pPr>
    </w:p>
    <w:p w:rsidR="00966EF2" w:rsidRDefault="00966EF2" w:rsidP="00A96442">
      <w:pPr>
        <w:rPr>
          <w:rFonts w:ascii="Times New Roman" w:hAnsi="Times New Roman"/>
          <w:sz w:val="32"/>
          <w:szCs w:val="32"/>
        </w:rPr>
      </w:pPr>
      <w:r w:rsidRPr="00B3725B">
        <w:rPr>
          <w:rFonts w:ascii="Times New Roman" w:hAnsi="Times New Roman"/>
          <w:sz w:val="32"/>
          <w:szCs w:val="32"/>
        </w:rPr>
        <w:t>Выставка «Волшебный мир камней» позволила нам организовать взаимодействие с семьями воспитанников. Никто не остался равнодушным в сборе экспонатов для своих поделок. Выставка явилась неисчерпаемым информационным материалом, который можно использовать на занятиях по ознакомлению с окружающим.</w:t>
      </w:r>
      <w:bookmarkStart w:id="0" w:name="_GoBack"/>
      <w:bookmarkEnd w:id="0"/>
    </w:p>
    <w:p w:rsidR="00966EF2" w:rsidRDefault="00966EF2" w:rsidP="00A96442">
      <w:pPr>
        <w:rPr>
          <w:rFonts w:ascii="Times New Roman" w:hAnsi="Times New Roman"/>
          <w:sz w:val="32"/>
          <w:szCs w:val="32"/>
        </w:rPr>
      </w:pPr>
    </w:p>
    <w:p w:rsidR="00966EF2" w:rsidRPr="00A96442" w:rsidRDefault="00966EF2" w:rsidP="00A96442">
      <w:pPr>
        <w:rPr>
          <w:rFonts w:ascii="Times New Roman" w:hAnsi="Times New Roman"/>
          <w:sz w:val="32"/>
          <w:szCs w:val="32"/>
        </w:rPr>
      </w:pPr>
    </w:p>
    <w:p w:rsidR="00966EF2" w:rsidRPr="00A96442" w:rsidRDefault="00966EF2" w:rsidP="00A96442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_x0000_s1031" type="#_x0000_t75" style="position:absolute;margin-left:0;margin-top:33pt;width:414.55pt;height:273.75pt;z-index:-251653120" wrapcoords="-117 -178 -117 21718 21717 21718 21717 -178 -117 -178" stroked="t" strokecolor="blue" strokeweight="2pt">
            <v:imagedata r:id="rId9" o:title=""/>
            <w10:wrap type="tight"/>
          </v:shape>
        </w:pict>
      </w:r>
    </w:p>
    <w:p w:rsidR="00966EF2" w:rsidRDefault="00966EF2" w:rsidP="00A96442">
      <w:pPr>
        <w:rPr>
          <w:rFonts w:ascii="Times New Roman" w:hAnsi="Times New Roman"/>
          <w:sz w:val="32"/>
          <w:szCs w:val="32"/>
        </w:rPr>
      </w:pPr>
    </w:p>
    <w:p w:rsidR="00966EF2" w:rsidRDefault="00966EF2" w:rsidP="00A96442">
      <w:pPr>
        <w:tabs>
          <w:tab w:val="left" w:pos="561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966EF2" w:rsidRPr="00A96442" w:rsidRDefault="00966EF2" w:rsidP="00A96442">
      <w:pPr>
        <w:tabs>
          <w:tab w:val="left" w:pos="5610"/>
        </w:tabs>
        <w:rPr>
          <w:rFonts w:ascii="Times New Roman" w:hAnsi="Times New Roman"/>
          <w:sz w:val="32"/>
          <w:szCs w:val="32"/>
        </w:rPr>
      </w:pPr>
    </w:p>
    <w:sectPr w:rsidR="00966EF2" w:rsidRPr="00A96442" w:rsidSect="00B3725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B6B"/>
    <w:rsid w:val="0048681C"/>
    <w:rsid w:val="00510DCE"/>
    <w:rsid w:val="008B4BE9"/>
    <w:rsid w:val="00966EF2"/>
    <w:rsid w:val="00A96442"/>
    <w:rsid w:val="00AF646F"/>
    <w:rsid w:val="00B3725B"/>
    <w:rsid w:val="00B64B6B"/>
    <w:rsid w:val="00B84957"/>
    <w:rsid w:val="00C067B1"/>
    <w:rsid w:val="00C866E0"/>
    <w:rsid w:val="00E6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56</Words>
  <Characters>321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2019-10-22T09:37:00Z</dcterms:created>
  <dcterms:modified xsi:type="dcterms:W3CDTF">2019-11-19T07:49:00Z</dcterms:modified>
</cp:coreProperties>
</file>