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58" w:rsidRDefault="008F7E58" w:rsidP="008F7E58">
      <w:pPr>
        <w:pStyle w:val="headertext"/>
        <w:spacing w:before="0" w:beforeAutospacing="0" w:after="225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r>
        <w:rPr>
          <w:rFonts w:ascii="Arial" w:hAnsi="Arial" w:cs="Arial"/>
          <w:b/>
          <w:bCs/>
          <w:sz w:val="33"/>
          <w:szCs w:val="33"/>
        </w:rPr>
        <w:t>ГЛАВНЫЙ ГОСУДАРСТВЕННЫЙ САНИТАРНЫЙ ВРАЧ РОССИЙСКОЙ ФЕДЕРАЦИИ</w:t>
      </w:r>
    </w:p>
    <w:p w:rsidR="008F7E58" w:rsidRDefault="008F7E58" w:rsidP="008F7E58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0" w:name="ZAP1PBE37Q"/>
      <w:bookmarkStart w:id="1" w:name="bssPhr3"/>
      <w:bookmarkEnd w:id="0"/>
      <w:bookmarkEnd w:id="1"/>
      <w:r>
        <w:rPr>
          <w:rFonts w:ascii="Arial" w:hAnsi="Arial" w:cs="Arial"/>
          <w:b/>
          <w:bCs/>
          <w:sz w:val="33"/>
          <w:szCs w:val="33"/>
        </w:rPr>
        <w:t>ПОСТАНОВЛЕНИЕ</w:t>
      </w:r>
    </w:p>
    <w:p w:rsidR="008F7E58" w:rsidRDefault="008F7E58" w:rsidP="008F7E58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2" w:name="ZAP1M7S397"/>
      <w:bookmarkStart w:id="3" w:name="bssPhr4"/>
      <w:bookmarkEnd w:id="2"/>
      <w:bookmarkEnd w:id="3"/>
      <w:r>
        <w:rPr>
          <w:rFonts w:ascii="Arial" w:hAnsi="Arial" w:cs="Arial"/>
          <w:b/>
          <w:bCs/>
          <w:sz w:val="33"/>
          <w:szCs w:val="33"/>
        </w:rPr>
        <w:t>от 30 июня 2020 года № 16</w:t>
      </w:r>
    </w:p>
    <w:p w:rsidR="008F7E58" w:rsidRDefault="008F7E58" w:rsidP="008F7E58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4" w:name="ZAP29VO3BL"/>
      <w:bookmarkStart w:id="5" w:name="bssPhr5"/>
      <w:bookmarkEnd w:id="4"/>
      <w:bookmarkEnd w:id="5"/>
      <w:r>
        <w:rPr>
          <w:rFonts w:ascii="Arial" w:hAnsi="Arial" w:cs="Arial"/>
          <w:b/>
          <w:bCs/>
          <w:sz w:val="33"/>
          <w:szCs w:val="33"/>
        </w:rPr>
        <w:t>Об утверждении </w:t>
      </w:r>
      <w:hyperlink r:id="rId4" w:anchor="XA00LVA2M9" w:tgtFrame="_self" w:history="1">
        <w:r>
          <w:rPr>
            <w:rStyle w:val="a3"/>
            <w:rFonts w:ascii="Arial" w:hAnsi="Arial" w:cs="Arial"/>
            <w:b/>
            <w:bCs/>
            <w:color w:val="008200"/>
            <w:sz w:val="33"/>
            <w:szCs w:val="33"/>
            <w:bdr w:val="none" w:sz="0" w:space="0" w:color="auto" w:frame="1"/>
          </w:rPr>
          <w:t xml:space="preserve">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3"/>
            <w:rFonts w:ascii="Arial" w:hAnsi="Arial" w:cs="Arial"/>
            <w:b/>
            <w:bCs/>
            <w:color w:val="008200"/>
            <w:sz w:val="33"/>
            <w:szCs w:val="33"/>
            <w:bdr w:val="none" w:sz="0" w:space="0" w:color="auto" w:frame="1"/>
          </w:rPr>
          <w:t>коронавирусной</w:t>
        </w:r>
        <w:proofErr w:type="spellEnd"/>
        <w:r>
          <w:rPr>
            <w:rStyle w:val="a3"/>
            <w:rFonts w:ascii="Arial" w:hAnsi="Arial" w:cs="Arial"/>
            <w:b/>
            <w:bCs/>
            <w:color w:val="008200"/>
            <w:sz w:val="33"/>
            <w:szCs w:val="33"/>
            <w:bdr w:val="none" w:sz="0" w:space="0" w:color="auto" w:frame="1"/>
          </w:rPr>
          <w:t xml:space="preserve"> инфекции (COVID-19)"</w:t>
        </w:r>
      </w:hyperlink>
    </w:p>
    <w:p w:rsidR="008F7E58" w:rsidRDefault="008F7E58" w:rsidP="008F7E58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6" w:name="bssPhr6"/>
      <w:bookmarkStart w:id="7" w:name="ZAP2MRC3JD"/>
      <w:bookmarkStart w:id="8" w:name="ZAP2HCQ3HS"/>
      <w:bookmarkEnd w:id="6"/>
      <w:bookmarkEnd w:id="7"/>
      <w:bookmarkEnd w:id="8"/>
      <w:proofErr w:type="gramStart"/>
      <w:r>
        <w:rPr>
          <w:rFonts w:ascii="Georgia" w:hAnsi="Georgia"/>
          <w:color w:val="000000"/>
        </w:rPr>
        <w:t>В соответствии со </w:t>
      </w:r>
      <w:hyperlink r:id="rId5" w:anchor="XA00M9Q2NI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статьей 39 Федерального закона от 30.03.1999 № 52-ФЗ "О санитарно-эпидемиологическом благополучии населения"</w:t>
        </w:r>
      </w:hyperlink>
      <w:r>
        <w:rPr>
          <w:rFonts w:ascii="Georgia" w:hAnsi="Georgia"/>
          <w:color w:val="000000"/>
        </w:rPr>
        <w:t> (Собрание законодательства Российской Федерации, 1999, № 14, ст.1650; 2019, № 30, ст.4134) и </w:t>
      </w:r>
      <w:hyperlink r:id="rId6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постановлением Правительства Российской Федерации от 24.07.2000 №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>
        <w:rPr>
          <w:rFonts w:ascii="Georgia" w:hAnsi="Georgia"/>
          <w:color w:val="000000"/>
        </w:rPr>
        <w:t> (Собрание законодательства Российской Федерации, 2000, № 31, ст.3295;</w:t>
      </w:r>
      <w:proofErr w:type="gramEnd"/>
      <w:r>
        <w:rPr>
          <w:rFonts w:ascii="Georgia" w:hAnsi="Georgia"/>
          <w:color w:val="000000"/>
        </w:rPr>
        <w:t xml:space="preserve"> </w:t>
      </w:r>
      <w:proofErr w:type="gramStart"/>
      <w:r>
        <w:rPr>
          <w:rFonts w:ascii="Georgia" w:hAnsi="Georgia"/>
          <w:color w:val="000000"/>
        </w:rPr>
        <w:t>2005, № 39, ст.3953)</w:t>
      </w:r>
      <w:proofErr w:type="gramEnd"/>
    </w:p>
    <w:p w:rsidR="008F7E58" w:rsidRDefault="008F7E58" w:rsidP="008F7E58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9" w:name="bssPhr7"/>
      <w:bookmarkStart w:id="10" w:name="ZAP28DE3DD"/>
      <w:bookmarkStart w:id="11" w:name="ZAP22US3BS"/>
      <w:bookmarkEnd w:id="9"/>
      <w:bookmarkEnd w:id="10"/>
      <w:bookmarkEnd w:id="11"/>
      <w:r>
        <w:rPr>
          <w:rFonts w:ascii="Georgia" w:hAnsi="Georgia"/>
          <w:color w:val="000000"/>
        </w:rPr>
        <w:t>постановляю:</w:t>
      </w:r>
    </w:p>
    <w:p w:rsidR="008F7E58" w:rsidRDefault="008F7E58" w:rsidP="008F7E58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2" w:name="bssPhr8"/>
      <w:bookmarkStart w:id="13" w:name="ZAP24D83AB"/>
      <w:bookmarkStart w:id="14" w:name="XA00LTK2M0"/>
      <w:bookmarkStart w:id="15" w:name="ZAP1UUM38Q"/>
      <w:bookmarkEnd w:id="12"/>
      <w:bookmarkEnd w:id="13"/>
      <w:bookmarkEnd w:id="14"/>
      <w:bookmarkEnd w:id="15"/>
      <w:r>
        <w:rPr>
          <w:rFonts w:ascii="Georgia" w:hAnsi="Georgia"/>
          <w:color w:val="000000"/>
        </w:rPr>
        <w:t xml:space="preserve"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Georgia" w:hAnsi="Georgia"/>
          <w:color w:val="000000"/>
        </w:rPr>
        <w:t>коронавирусной</w:t>
      </w:r>
      <w:proofErr w:type="spellEnd"/>
      <w:r>
        <w:rPr>
          <w:rFonts w:ascii="Georgia" w:hAnsi="Georgia"/>
          <w:color w:val="000000"/>
        </w:rPr>
        <w:t xml:space="preserve"> инфекции (COVID-19)" (</w:t>
      </w:r>
      <w:hyperlink r:id="rId7" w:anchor="XA00LVA2M9" w:tgtFrame="_self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приложение</w:t>
        </w:r>
      </w:hyperlink>
      <w:r>
        <w:rPr>
          <w:rFonts w:ascii="Georgia" w:hAnsi="Georgia"/>
          <w:color w:val="000000"/>
        </w:rPr>
        <w:t>).</w:t>
      </w:r>
    </w:p>
    <w:p w:rsidR="008F7E58" w:rsidRDefault="008F7E58" w:rsidP="008F7E58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6" w:name="bssPhr9"/>
      <w:bookmarkStart w:id="17" w:name="ZAP2C0K3HI"/>
      <w:bookmarkStart w:id="18" w:name="XA00LU62M3"/>
      <w:bookmarkStart w:id="19" w:name="ZAP26I23G1"/>
      <w:bookmarkEnd w:id="16"/>
      <w:bookmarkEnd w:id="17"/>
      <w:bookmarkEnd w:id="18"/>
      <w:bookmarkEnd w:id="19"/>
      <w:r>
        <w:rPr>
          <w:rFonts w:ascii="Georgia" w:hAnsi="Georgia"/>
          <w:color w:val="000000"/>
        </w:rPr>
        <w:t>2. Ввести в действие </w:t>
      </w:r>
      <w:hyperlink r:id="rId8" w:anchor="XA00LVA2M9" w:tgtFrame="_self" w:history="1"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>коронавирусной</w:t>
        </w:r>
        <w:proofErr w:type="spellEnd"/>
        <w:r>
          <w:rPr>
            <w:rStyle w:val="a3"/>
            <w:rFonts w:ascii="Georgia" w:hAnsi="Georgia"/>
            <w:color w:val="008200"/>
            <w:bdr w:val="none" w:sz="0" w:space="0" w:color="auto" w:frame="1"/>
          </w:rPr>
          <w:t xml:space="preserve"> инфекции (COVID-19)"</w:t>
        </w:r>
      </w:hyperlink>
      <w:r>
        <w:rPr>
          <w:rFonts w:ascii="Georgia" w:hAnsi="Georgia"/>
          <w:color w:val="000000"/>
        </w:rPr>
        <w:t> со дня официального опубликования.</w:t>
      </w:r>
    </w:p>
    <w:p w:rsidR="008F7E58" w:rsidRDefault="008F7E58" w:rsidP="008F7E58">
      <w:pPr>
        <w:pStyle w:val="formattext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0" w:name="bssPhr10"/>
      <w:bookmarkStart w:id="21" w:name="ZAP1QRM397"/>
      <w:bookmarkStart w:id="22" w:name="XA00LUO2M6"/>
      <w:bookmarkStart w:id="23" w:name="ZAP1LD437M"/>
      <w:bookmarkEnd w:id="20"/>
      <w:bookmarkEnd w:id="21"/>
      <w:bookmarkEnd w:id="22"/>
      <w:bookmarkEnd w:id="23"/>
      <w:r>
        <w:rPr>
          <w:rFonts w:ascii="Georgia" w:hAnsi="Georgia"/>
          <w:color w:val="000000"/>
        </w:rPr>
        <w:t>3. Настоящее постановление действует до 1 января 2021 года.</w:t>
      </w:r>
    </w:p>
    <w:p w:rsidR="008F7E58" w:rsidRDefault="008F7E58" w:rsidP="008F7E58">
      <w:pPr>
        <w:pStyle w:val="formattext"/>
        <w:spacing w:before="0" w:beforeAutospacing="0" w:after="0" w:afterAutospacing="0"/>
        <w:jc w:val="right"/>
      </w:pPr>
      <w:bookmarkStart w:id="24" w:name="bssPhr11"/>
      <w:bookmarkStart w:id="25" w:name="ZAP3C543VS"/>
      <w:bookmarkStart w:id="26" w:name="ZAP3C1I3VR"/>
      <w:bookmarkStart w:id="27" w:name="ZAP36J03UA"/>
      <w:bookmarkEnd w:id="24"/>
      <w:bookmarkEnd w:id="25"/>
      <w:bookmarkEnd w:id="26"/>
      <w:bookmarkEnd w:id="27"/>
      <w:r>
        <w:t>А.Ю.Попова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8" w:name="bssPhr12"/>
      <w:bookmarkStart w:id="29" w:name="ZAP2RM03MO"/>
      <w:bookmarkStart w:id="30" w:name="ZAP2RIE3MN"/>
      <w:bookmarkStart w:id="31" w:name="ZAP2RES3MM"/>
      <w:bookmarkStart w:id="32" w:name="ZAP2M0A3L5"/>
      <w:bookmarkEnd w:id="28"/>
      <w:bookmarkEnd w:id="29"/>
      <w:bookmarkEnd w:id="30"/>
      <w:bookmarkEnd w:id="31"/>
      <w:bookmarkEnd w:id="32"/>
      <w:r>
        <w:t>Зарегистрировано</w:t>
      </w:r>
      <w:r>
        <w:br/>
      </w:r>
      <w:bookmarkStart w:id="33" w:name="ZAP2MV63KM"/>
      <w:bookmarkEnd w:id="33"/>
      <w:r>
        <w:t>в Министерстве юстиции</w:t>
      </w:r>
      <w:r>
        <w:br/>
      </w:r>
      <w:bookmarkStart w:id="34" w:name="ZAP25JQ3D4"/>
      <w:bookmarkEnd w:id="34"/>
      <w:r>
        <w:t>Российской Федерации</w:t>
      </w:r>
      <w:r>
        <w:br/>
      </w:r>
      <w:bookmarkStart w:id="35" w:name="ZAP1UD83EM"/>
      <w:bookmarkEnd w:id="35"/>
      <w:r>
        <w:t>3 июля 2020 года,</w:t>
      </w:r>
      <w:r>
        <w:br/>
      </w:r>
      <w:bookmarkStart w:id="36" w:name="ZAP22VC3DM"/>
      <w:bookmarkEnd w:id="36"/>
      <w:proofErr w:type="gramStart"/>
      <w:r>
        <w:t>регистрационный</w:t>
      </w:r>
      <w:proofErr w:type="gramEnd"/>
      <w:r>
        <w:t xml:space="preserve"> № 58824</w:t>
      </w:r>
    </w:p>
    <w:p w:rsidR="008F7E58" w:rsidRDefault="008F7E58" w:rsidP="008F7E58">
      <w:pPr>
        <w:pStyle w:val="formattext"/>
        <w:spacing w:before="0" w:beforeAutospacing="0" w:after="0" w:afterAutospacing="0"/>
        <w:jc w:val="right"/>
      </w:pPr>
      <w:bookmarkStart w:id="37" w:name="bssPhr13"/>
      <w:bookmarkStart w:id="38" w:name="ZAP2D7K3J8"/>
      <w:bookmarkStart w:id="39" w:name="XA00LVA2M9"/>
      <w:bookmarkStart w:id="40" w:name="ZA00M9O2NO"/>
      <w:bookmarkStart w:id="41" w:name="ZAP2D423J7"/>
      <w:bookmarkStart w:id="42" w:name="ZAP27LG3HM"/>
      <w:bookmarkEnd w:id="37"/>
      <w:bookmarkEnd w:id="38"/>
      <w:bookmarkEnd w:id="39"/>
      <w:bookmarkEnd w:id="40"/>
      <w:bookmarkEnd w:id="41"/>
      <w:bookmarkEnd w:id="42"/>
      <w:r>
        <w:t>Приложение</w:t>
      </w:r>
    </w:p>
    <w:p w:rsidR="008F7E58" w:rsidRDefault="008F7E58" w:rsidP="008F7E58">
      <w:pPr>
        <w:pStyle w:val="formattext"/>
        <w:spacing w:before="0" w:beforeAutospacing="0" w:after="0" w:afterAutospacing="0"/>
        <w:jc w:val="right"/>
      </w:pPr>
      <w:bookmarkStart w:id="43" w:name="bssPhr14"/>
      <w:bookmarkStart w:id="44" w:name="ZAP26RS3HP"/>
      <w:bookmarkStart w:id="45" w:name="ZAP21DA3G8"/>
      <w:bookmarkEnd w:id="43"/>
      <w:bookmarkEnd w:id="44"/>
      <w:bookmarkEnd w:id="45"/>
      <w:proofErr w:type="gramStart"/>
      <w:r>
        <w:t>УТВЕРЖДЕНЫ</w:t>
      </w:r>
      <w:r>
        <w:br/>
      </w:r>
      <w:bookmarkStart w:id="46" w:name="ZAP28CG3FO"/>
      <w:bookmarkEnd w:id="46"/>
      <w:r>
        <w:t>постановлением Главного</w:t>
      </w:r>
      <w:r>
        <w:br/>
      </w:r>
      <w:bookmarkStart w:id="47" w:name="ZAP29323F4"/>
      <w:bookmarkEnd w:id="47"/>
      <w:r>
        <w:t>государственного санитарного</w:t>
      </w:r>
      <w:r>
        <w:br/>
      </w:r>
      <w:bookmarkStart w:id="48" w:name="ZAP247I3E4"/>
      <w:bookmarkEnd w:id="48"/>
      <w:r>
        <w:t>врача Российской Федерации</w:t>
      </w:r>
      <w:r>
        <w:br/>
      </w:r>
      <w:bookmarkStart w:id="49" w:name="ZAP1LSI399"/>
      <w:bookmarkEnd w:id="49"/>
      <w:r>
        <w:t>от 30 июня 2020 года № 16</w:t>
      </w:r>
      <w:proofErr w:type="gramEnd"/>
    </w:p>
    <w:p w:rsidR="008F7E58" w:rsidRDefault="008F7E58" w:rsidP="008F7E58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50" w:name="bssPhr15"/>
      <w:bookmarkStart w:id="51" w:name="ZAP281K3DU"/>
      <w:bookmarkStart w:id="52" w:name="ZAP22J23CD"/>
      <w:bookmarkEnd w:id="50"/>
      <w:bookmarkEnd w:id="51"/>
      <w:bookmarkEnd w:id="52"/>
      <w:r>
        <w:rPr>
          <w:rFonts w:ascii="Arial" w:hAnsi="Arial" w:cs="Arial"/>
          <w:b/>
          <w:bCs/>
          <w:sz w:val="33"/>
          <w:szCs w:val="33"/>
        </w:rPr>
        <w:lastRenderedPageBreak/>
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Arial" w:hAnsi="Arial" w:cs="Arial"/>
          <w:b/>
          <w:bCs/>
          <w:sz w:val="33"/>
          <w:szCs w:val="33"/>
        </w:rPr>
        <w:t>коронавирусной</w:t>
      </w:r>
      <w:proofErr w:type="spellEnd"/>
      <w:r>
        <w:rPr>
          <w:rFonts w:ascii="Arial" w:hAnsi="Arial" w:cs="Arial"/>
          <w:b/>
          <w:bCs/>
          <w:sz w:val="33"/>
          <w:szCs w:val="33"/>
        </w:rPr>
        <w:t xml:space="preserve"> инфекции (COVID-19)"</w:t>
      </w:r>
    </w:p>
    <w:p w:rsidR="008F7E58" w:rsidRDefault="008F7E58" w:rsidP="008F7E58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53" w:name="bssPhr16"/>
      <w:bookmarkStart w:id="54" w:name="ZAP1HFK36R"/>
      <w:bookmarkStart w:id="55" w:name="XA00LVS2MC"/>
      <w:bookmarkStart w:id="56" w:name="ZA00MGM2N6"/>
      <w:bookmarkEnd w:id="53"/>
      <w:bookmarkEnd w:id="54"/>
      <w:bookmarkEnd w:id="55"/>
      <w:bookmarkEnd w:id="56"/>
      <w:r>
        <w:rPr>
          <w:rFonts w:ascii="Arial" w:hAnsi="Arial" w:cs="Arial"/>
          <w:b/>
          <w:bCs/>
          <w:sz w:val="33"/>
          <w:szCs w:val="33"/>
        </w:rPr>
        <w:t>I. Общие положения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57" w:name="bssPhr17"/>
      <w:bookmarkStart w:id="58" w:name="ZAP1RBQ3BD"/>
      <w:bookmarkStart w:id="59" w:name="XA00M262MM"/>
      <w:bookmarkStart w:id="60" w:name="ZAP1LT839S"/>
      <w:bookmarkEnd w:id="57"/>
      <w:bookmarkEnd w:id="58"/>
      <w:bookmarkEnd w:id="59"/>
      <w:bookmarkEnd w:id="60"/>
      <w:r>
        <w:t xml:space="preserve">1.1. </w:t>
      </w:r>
      <w:proofErr w:type="gramStart"/>
      <w: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>
        <w:t xml:space="preserve">, </w:t>
      </w:r>
      <w:proofErr w:type="gramStart"/>
      <w:r>
        <w:t xml:space="preserve"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</w:t>
      </w:r>
      <w:proofErr w:type="spellStart"/>
      <w:r>
        <w:t>культурно-досуговых</w:t>
      </w:r>
      <w:proofErr w:type="spellEnd"/>
      <w:r>
        <w:t xml:space="preserve">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.75pt;height:17.25pt"/>
        </w:pict>
      </w:r>
      <w:r>
        <w:t> (далее - Организации).</w:t>
      </w:r>
    </w:p>
    <w:p w:rsidR="008F7E58" w:rsidRDefault="008F7E58" w:rsidP="008F7E58">
      <w:pPr>
        <w:pStyle w:val="formattext"/>
        <w:spacing w:before="0" w:beforeAutospacing="0" w:after="0" w:afterAutospacing="0"/>
      </w:pPr>
      <w:r>
        <w:pict>
          <v:shape id="_x0000_i1026" type="#_x0000_t75" alt="" style="width:6.75pt;height:17.25pt"/>
        </w:pict>
      </w:r>
      <w:bookmarkStart w:id="61" w:name="bssPhr18"/>
      <w:bookmarkStart w:id="62" w:name="ZAP2BL43DE"/>
      <w:bookmarkStart w:id="63" w:name="ZAP266I3BT"/>
      <w:bookmarkEnd w:id="61"/>
      <w:bookmarkEnd w:id="62"/>
      <w:bookmarkEnd w:id="63"/>
      <w:r>
        <w:fldChar w:fldCharType="begin"/>
      </w:r>
      <w:r>
        <w:instrText xml:space="preserve"> HYPERLINK "https://e.rukdobra.ru/npd-doc?npmid=99&amp;npid=420237592&amp;anchor="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Распоряжение Правительства Российской Федерации от 29.11.2014 № 2403-р "Об утверждении Основ государственной молодежной политики Российской Федерации на период до 2025 года"</w:t>
      </w:r>
      <w:r>
        <w:fldChar w:fldCharType="end"/>
      </w:r>
      <w:r>
        <w:t> (Собрание законодательства Российской Федерации, 2014, № 50, ст.7185).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64" w:name="bssPhr19"/>
      <w:bookmarkStart w:id="65" w:name="ZAP1NH037F"/>
      <w:bookmarkStart w:id="66" w:name="XA00M2O2MP"/>
      <w:bookmarkStart w:id="67" w:name="ZAP1NDE37E"/>
      <w:bookmarkStart w:id="68" w:name="ZAP1HUS35T"/>
      <w:bookmarkEnd w:id="64"/>
      <w:bookmarkEnd w:id="65"/>
      <w:bookmarkEnd w:id="66"/>
      <w:bookmarkEnd w:id="67"/>
      <w:bookmarkEnd w:id="68"/>
      <w: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(далее - COVID-19).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69" w:name="bssPhr20"/>
      <w:bookmarkStart w:id="70" w:name="ZAP28GC3HK"/>
      <w:bookmarkStart w:id="71" w:name="XA00M3A2MS"/>
      <w:bookmarkStart w:id="72" w:name="ZAP231Q3G3"/>
      <w:bookmarkEnd w:id="69"/>
      <w:bookmarkEnd w:id="70"/>
      <w:bookmarkEnd w:id="71"/>
      <w:bookmarkEnd w:id="72"/>
      <w: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73" w:name="bssPhr21"/>
      <w:bookmarkStart w:id="74" w:name="ZAP1LT435M"/>
      <w:bookmarkStart w:id="75" w:name="XA00M2U2M0"/>
      <w:bookmarkStart w:id="76" w:name="ZAP1GEI345"/>
      <w:bookmarkEnd w:id="73"/>
      <w:bookmarkEnd w:id="74"/>
      <w:bookmarkEnd w:id="75"/>
      <w:bookmarkEnd w:id="76"/>
      <w:r>
        <w:t xml:space="preserve">1.4. Организации не </w:t>
      </w:r>
      <w:proofErr w:type="gramStart"/>
      <w:r>
        <w:t>позднее</w:t>
      </w:r>
      <w:proofErr w:type="gramEnd"/>
      <w: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8F7E58" w:rsidRDefault="008F7E58" w:rsidP="008F7E58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77" w:name="bssPhr22"/>
      <w:bookmarkStart w:id="78" w:name="ZAP268A3FV"/>
      <w:bookmarkStart w:id="79" w:name="XA00M3G2M3"/>
      <w:bookmarkStart w:id="80" w:name="ZA00MS82PB"/>
      <w:bookmarkStart w:id="81" w:name="ZAP264O3FU"/>
      <w:bookmarkStart w:id="82" w:name="ZAP20M63ED"/>
      <w:bookmarkEnd w:id="77"/>
      <w:bookmarkEnd w:id="78"/>
      <w:bookmarkEnd w:id="79"/>
      <w:bookmarkEnd w:id="80"/>
      <w:bookmarkEnd w:id="81"/>
      <w:bookmarkEnd w:id="82"/>
      <w:r>
        <w:rPr>
          <w:rFonts w:ascii="Arial" w:hAnsi="Arial" w:cs="Arial"/>
          <w:b/>
          <w:bCs/>
          <w:sz w:val="33"/>
          <w:szCs w:val="33"/>
        </w:rPr>
        <w:t>II. Общие санитарно-эпидемиологические требования, направленные на предупреждение распространения COVID-19 в Организациях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83" w:name="bssPhr23"/>
      <w:bookmarkStart w:id="84" w:name="ZAP1RRS3BT"/>
      <w:bookmarkStart w:id="85" w:name="XA00M5Q2MD"/>
      <w:bookmarkStart w:id="86" w:name="ZAP1MDA3AC"/>
      <w:bookmarkEnd w:id="83"/>
      <w:bookmarkEnd w:id="84"/>
      <w:bookmarkEnd w:id="85"/>
      <w:bookmarkEnd w:id="86"/>
      <w:r>
        <w:t>2.1. Запрещается проведение массовых мероприятий с участием различных групп лиц (групповых ячеек</w:t>
      </w:r>
      <w:r>
        <w:pict>
          <v:shape id="_x0000_i1027" type="#_x0000_t75" alt="" style="width:8.25pt;height:17.25pt"/>
        </w:pict>
      </w:r>
      <w:r>
        <w:t>, классов, отрядов и иных), а также массовых мероприятий с привлечением лиц из иных организаций.</w:t>
      </w:r>
    </w:p>
    <w:p w:rsidR="008F7E58" w:rsidRDefault="008F7E58" w:rsidP="008F7E58">
      <w:pPr>
        <w:pStyle w:val="formattext"/>
        <w:spacing w:before="0" w:beforeAutospacing="0" w:after="0" w:afterAutospacing="0"/>
      </w:pPr>
      <w:r>
        <w:pict>
          <v:shape id="_x0000_i1028" type="#_x0000_t75" alt="" style="width:8.25pt;height:17.25pt"/>
        </w:pict>
      </w:r>
      <w:bookmarkStart w:id="87" w:name="bssPhr24"/>
      <w:bookmarkStart w:id="88" w:name="ZAP2G1K3HU"/>
      <w:bookmarkStart w:id="89" w:name="ZAP2AJ23GD"/>
      <w:bookmarkEnd w:id="87"/>
      <w:bookmarkEnd w:id="88"/>
      <w:bookmarkEnd w:id="89"/>
      <w:r>
        <w:fldChar w:fldCharType="begin"/>
      </w:r>
      <w:r>
        <w:instrText xml:space="preserve"> HYPERLINK "https://e.rukdobra.ru/npd-doc?npmid=99&amp;npid=499023522&amp;anchor=" </w:instrText>
      </w:r>
      <w:r>
        <w:fldChar w:fldCharType="separate"/>
      </w:r>
      <w:proofErr w:type="gramStart"/>
      <w:r>
        <w:rPr>
          <w:rStyle w:val="a3"/>
          <w:color w:val="008200"/>
          <w:bdr w:val="none" w:sz="0" w:space="0" w:color="auto" w:frame="1"/>
        </w:rPr>
        <w:t xml:space="preserve">Постановление Главного государственного санитарного врача Российской Федерации от 15.05.2013 № 26 "Об утверждении </w:t>
      </w:r>
      <w:proofErr w:type="spellStart"/>
      <w:r>
        <w:rPr>
          <w:rStyle w:val="a3"/>
          <w:color w:val="008200"/>
          <w:bdr w:val="none" w:sz="0" w:space="0" w:color="auto" w:frame="1"/>
        </w:rPr>
        <w:t>СанПиН</w:t>
      </w:r>
      <w:proofErr w:type="spellEnd"/>
      <w:r>
        <w:rPr>
          <w:rStyle w:val="a3"/>
          <w:color w:val="008200"/>
          <w:bdr w:val="none" w:sz="0" w:space="0" w:color="auto" w:frame="1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fldChar w:fldCharType="end"/>
      </w:r>
      <w:r>
        <w:t> (зарегистрировано Минюстом России 29.05.2013, регистрационный № 28564), с изменениями, внесенными </w:t>
      </w:r>
      <w:hyperlink r:id="rId9" w:history="1">
        <w:r>
          <w:rPr>
            <w:rStyle w:val="a3"/>
            <w:color w:val="008200"/>
            <w:bdr w:val="none" w:sz="0" w:space="0" w:color="auto" w:frame="1"/>
          </w:rPr>
          <w:t xml:space="preserve">постановлениями Главного государственного санитарного врача Российской Федерации от 20.07.2015 № 28 "О внесении изменений в </w:t>
        </w:r>
        <w:proofErr w:type="spellStart"/>
        <w:r>
          <w:rPr>
            <w:rStyle w:val="a3"/>
            <w:color w:val="008200"/>
            <w:bdr w:val="none" w:sz="0" w:space="0" w:color="auto" w:frame="1"/>
          </w:rPr>
          <w:t>СанПиН</w:t>
        </w:r>
        <w:proofErr w:type="spellEnd"/>
        <w:r>
          <w:rPr>
            <w:rStyle w:val="a3"/>
            <w:color w:val="008200"/>
            <w:bdr w:val="none" w:sz="0" w:space="0" w:color="auto" w:frame="1"/>
          </w:rPr>
          <w:t xml:space="preserve"> 2.4.1.3049-13 "Санитарно-эпидемиологические требования к устройству, содержанию и организации</w:t>
        </w:r>
        <w:proofErr w:type="gramEnd"/>
        <w:r>
          <w:rPr>
            <w:rStyle w:val="a3"/>
            <w:color w:val="008200"/>
            <w:bdr w:val="none" w:sz="0" w:space="0" w:color="auto" w:frame="1"/>
          </w:rPr>
          <w:t xml:space="preserve"> режима работы дошкольных образовательных организаций"</w:t>
        </w:r>
      </w:hyperlink>
      <w:r>
        <w:t xml:space="preserve"> (зарегистрировано Минюстом России 03.08.2015, </w:t>
      </w:r>
      <w:proofErr w:type="gramStart"/>
      <w:r>
        <w:t>регистрационный</w:t>
      </w:r>
      <w:proofErr w:type="gramEnd"/>
      <w:r>
        <w:t xml:space="preserve"> № 38312), </w:t>
      </w:r>
      <w:hyperlink r:id="rId10" w:history="1">
        <w:r>
          <w:rPr>
            <w:rStyle w:val="a3"/>
            <w:color w:val="008200"/>
            <w:bdr w:val="none" w:sz="0" w:space="0" w:color="auto" w:frame="1"/>
          </w:rPr>
          <w:t xml:space="preserve">от 27.08.2015 № 41 "О внесении изменений в </w:t>
        </w:r>
        <w:proofErr w:type="spellStart"/>
        <w:r>
          <w:rPr>
            <w:rStyle w:val="a3"/>
            <w:color w:val="008200"/>
            <w:bdr w:val="none" w:sz="0" w:space="0" w:color="auto" w:frame="1"/>
          </w:rPr>
          <w:t>СанПиН</w:t>
        </w:r>
        <w:proofErr w:type="spellEnd"/>
        <w:r>
          <w:rPr>
            <w:rStyle w:val="a3"/>
            <w:color w:val="008200"/>
            <w:bdr w:val="none" w:sz="0" w:space="0" w:color="auto" w:frame="1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>
        <w:t> (зарегистрировано Минюстом России 04.09.2015, регистрационный № 38824).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90" w:name="bssPhr25"/>
      <w:bookmarkStart w:id="91" w:name="ZAP1RL43BE"/>
      <w:bookmarkStart w:id="92" w:name="XA00M6C2MG"/>
      <w:bookmarkStart w:id="93" w:name="ZAP1RHI3BD"/>
      <w:bookmarkStart w:id="94" w:name="ZAP1M3039S"/>
      <w:bookmarkEnd w:id="90"/>
      <w:bookmarkEnd w:id="91"/>
      <w:bookmarkEnd w:id="92"/>
      <w:bookmarkEnd w:id="93"/>
      <w:bookmarkEnd w:id="94"/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t>°С</w:t>
      </w:r>
      <w:proofErr w:type="gramEnd"/>
      <w:r>
        <w:t xml:space="preserve"> и выше в целях учета при проведении противоэпидемических мероприятий.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95" w:name="bssPhr26"/>
      <w:bookmarkStart w:id="96" w:name="ZAP2LBA3JJ"/>
      <w:bookmarkStart w:id="97" w:name="ZAP2FSO3I2"/>
      <w:bookmarkEnd w:id="95"/>
      <w:bookmarkEnd w:id="96"/>
      <w:bookmarkEnd w:id="97"/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98" w:name="bssPhr27"/>
      <w:bookmarkStart w:id="99" w:name="ZAP26NG3IH"/>
      <w:bookmarkStart w:id="100" w:name="ZAP218U3H0"/>
      <w:bookmarkEnd w:id="98"/>
      <w:bookmarkEnd w:id="99"/>
      <w:bookmarkEnd w:id="100"/>
      <w: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01" w:name="bssPhr28"/>
      <w:bookmarkStart w:id="102" w:name="ZAP2NAI3OJ"/>
      <w:bookmarkStart w:id="103" w:name="ZAP2HS03N2"/>
      <w:bookmarkEnd w:id="101"/>
      <w:bookmarkEnd w:id="102"/>
      <w:bookmarkEnd w:id="103"/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04" w:name="bssPhr29"/>
      <w:bookmarkStart w:id="105" w:name="ZAP27O63IJ"/>
      <w:bookmarkStart w:id="106" w:name="XA00M6U2MJ"/>
      <w:bookmarkStart w:id="107" w:name="ZAP229K3H2"/>
      <w:bookmarkEnd w:id="104"/>
      <w:bookmarkEnd w:id="105"/>
      <w:bookmarkEnd w:id="106"/>
      <w:bookmarkEnd w:id="107"/>
      <w:r>
        <w:t>2.3. В Организации должны проводиться противоэпидемические мероприятия, включающие: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08" w:name="bssPhr30"/>
      <w:bookmarkStart w:id="109" w:name="ZAP2E643F8"/>
      <w:bookmarkStart w:id="110" w:name="ZAP28NI3DN"/>
      <w:bookmarkEnd w:id="108"/>
      <w:bookmarkEnd w:id="109"/>
      <w:bookmarkEnd w:id="110"/>
      <w: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11" w:name="bssPhr31"/>
      <w:bookmarkStart w:id="112" w:name="ZAP2FFK3G6"/>
      <w:bookmarkStart w:id="113" w:name="ZAP2A123EL"/>
      <w:bookmarkEnd w:id="111"/>
      <w:bookmarkEnd w:id="112"/>
      <w:bookmarkEnd w:id="113"/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14" w:name="bssPhr32"/>
      <w:bookmarkStart w:id="115" w:name="ZAP2LC03LJ"/>
      <w:bookmarkStart w:id="116" w:name="ZAP2FTE3K2"/>
      <w:bookmarkEnd w:id="114"/>
      <w:bookmarkEnd w:id="115"/>
      <w:bookmarkEnd w:id="116"/>
      <w: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17" w:name="bssPhr33"/>
      <w:bookmarkStart w:id="118" w:name="ZAP2H283KO"/>
      <w:bookmarkStart w:id="119" w:name="ZAP2BJM3J7"/>
      <w:bookmarkEnd w:id="117"/>
      <w:bookmarkEnd w:id="118"/>
      <w:bookmarkEnd w:id="119"/>
      <w:r>
        <w:t>генеральную уборку не реже одного раза в неделю;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20" w:name="bssPhr34"/>
      <w:bookmarkStart w:id="121" w:name="ZAP2S3K3OB"/>
      <w:bookmarkStart w:id="122" w:name="ZAP2ML23MQ"/>
      <w:bookmarkEnd w:id="120"/>
      <w:bookmarkEnd w:id="121"/>
      <w:bookmarkEnd w:id="122"/>
      <w: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23" w:name="bssPhr35"/>
      <w:bookmarkStart w:id="124" w:name="ZAP23VS3C5"/>
      <w:bookmarkStart w:id="125" w:name="ZAP1UHA3AK"/>
      <w:bookmarkEnd w:id="123"/>
      <w:bookmarkEnd w:id="124"/>
      <w:bookmarkEnd w:id="125"/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26" w:name="bssPhr36"/>
      <w:bookmarkStart w:id="127" w:name="ZAP2RMI3MG"/>
      <w:bookmarkStart w:id="128" w:name="ZAP2M803KV"/>
      <w:bookmarkEnd w:id="126"/>
      <w:bookmarkEnd w:id="127"/>
      <w:bookmarkEnd w:id="128"/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29" w:name="bssPhr37"/>
      <w:bookmarkStart w:id="130" w:name="ZAP2F403M9"/>
      <w:bookmarkStart w:id="131" w:name="ZAP29LE3KO"/>
      <w:bookmarkEnd w:id="129"/>
      <w:bookmarkEnd w:id="130"/>
      <w:bookmarkEnd w:id="131"/>
      <w:r>
        <w:t xml:space="preserve"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</w:t>
      </w:r>
      <w:r>
        <w:lastRenderedPageBreak/>
        <w:t>питание детей и питьевой режим должны быть организованы с использованием одноразовой посуды.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32" w:name="bssPhr38"/>
      <w:bookmarkStart w:id="133" w:name="ZAP28DO3HH"/>
      <w:bookmarkStart w:id="134" w:name="XA00M7G2MM"/>
      <w:bookmarkStart w:id="135" w:name="ZAP22V63G0"/>
      <w:bookmarkEnd w:id="132"/>
      <w:bookmarkEnd w:id="133"/>
      <w:bookmarkEnd w:id="134"/>
      <w:bookmarkEnd w:id="135"/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36" w:name="bssPhr39"/>
      <w:bookmarkStart w:id="137" w:name="ZAP25003HV"/>
      <w:bookmarkStart w:id="138" w:name="XA00M8G2N0"/>
      <w:bookmarkStart w:id="139" w:name="ZAP1VHE3GE"/>
      <w:bookmarkEnd w:id="136"/>
      <w:bookmarkEnd w:id="137"/>
      <w:bookmarkEnd w:id="138"/>
      <w:bookmarkEnd w:id="139"/>
      <w: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40" w:name="bssPhr40"/>
      <w:bookmarkStart w:id="141" w:name="ZAP20IG3CB"/>
      <w:bookmarkStart w:id="142" w:name="XA00M922N3"/>
      <w:bookmarkStart w:id="143" w:name="ZAP1R3U3AQ"/>
      <w:bookmarkEnd w:id="140"/>
      <w:bookmarkEnd w:id="141"/>
      <w:bookmarkEnd w:id="142"/>
      <w:bookmarkEnd w:id="143"/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44" w:name="bssPhr41"/>
      <w:bookmarkStart w:id="145" w:name="ZAP20BI3E8"/>
      <w:bookmarkStart w:id="146" w:name="XA00M9K2N6"/>
      <w:bookmarkStart w:id="147" w:name="ZAP1QT03CN"/>
      <w:bookmarkEnd w:id="144"/>
      <w:bookmarkEnd w:id="145"/>
      <w:bookmarkEnd w:id="146"/>
      <w:bookmarkEnd w:id="147"/>
      <w:r>
        <w:t xml:space="preserve">2.7. </w:t>
      </w:r>
      <w:proofErr w:type="gramStart"/>
      <w: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proofErr w:type="gramEnd"/>
    </w:p>
    <w:p w:rsidR="008F7E58" w:rsidRDefault="008F7E58" w:rsidP="008F7E58">
      <w:pPr>
        <w:pStyle w:val="headertext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sz w:val="33"/>
          <w:szCs w:val="33"/>
        </w:rPr>
      </w:pPr>
      <w:bookmarkStart w:id="148" w:name="bssPhr42"/>
      <w:bookmarkStart w:id="149" w:name="ZAP2GIQ3JA"/>
      <w:bookmarkStart w:id="150" w:name="XA00MA62N9"/>
      <w:bookmarkStart w:id="151" w:name="ZA00MEA2O7"/>
      <w:bookmarkStart w:id="152" w:name="ZAP2GF83J9"/>
      <w:bookmarkStart w:id="153" w:name="ZAP2B0M3HO"/>
      <w:bookmarkEnd w:id="148"/>
      <w:bookmarkEnd w:id="149"/>
      <w:bookmarkEnd w:id="150"/>
      <w:bookmarkEnd w:id="151"/>
      <w:bookmarkEnd w:id="152"/>
      <w:bookmarkEnd w:id="153"/>
      <w:r>
        <w:rPr>
          <w:rFonts w:ascii="Arial" w:hAnsi="Arial" w:cs="Arial"/>
          <w:b/>
          <w:bCs/>
          <w:sz w:val="33"/>
          <w:szCs w:val="33"/>
        </w:rP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54" w:name="bssPhr43"/>
      <w:bookmarkStart w:id="155" w:name="ZAP2AG43KF"/>
      <w:bookmarkStart w:id="156" w:name="XA00M5O2MC"/>
      <w:bookmarkStart w:id="157" w:name="ZAP251I3IU"/>
      <w:bookmarkEnd w:id="154"/>
      <w:bookmarkEnd w:id="155"/>
      <w:bookmarkEnd w:id="156"/>
      <w:bookmarkEnd w:id="157"/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58" w:name="bssPhr44"/>
      <w:bookmarkStart w:id="159" w:name="ZAP2FR23K8"/>
      <w:bookmarkStart w:id="160" w:name="ZAP2ACG3IN"/>
      <w:bookmarkEnd w:id="158"/>
      <w:bookmarkEnd w:id="159"/>
      <w:bookmarkEnd w:id="160"/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61" w:name="bssPhr45"/>
      <w:bookmarkStart w:id="162" w:name="ZAP1VIU3BP"/>
      <w:bookmarkStart w:id="163" w:name="ZAP1Q4C3A8"/>
      <w:bookmarkEnd w:id="161"/>
      <w:bookmarkEnd w:id="162"/>
      <w:bookmarkEnd w:id="163"/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64" w:name="bssPhr46"/>
      <w:bookmarkStart w:id="165" w:name="ZAP24B03FL"/>
      <w:bookmarkStart w:id="166" w:name="XA00M6A2MF"/>
      <w:bookmarkStart w:id="167" w:name="ZAP1USE3E4"/>
      <w:bookmarkEnd w:id="164"/>
      <w:bookmarkEnd w:id="165"/>
      <w:bookmarkEnd w:id="166"/>
      <w:bookmarkEnd w:id="167"/>
      <w: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68" w:name="bssPhr47"/>
      <w:bookmarkStart w:id="169" w:name="ZAP2DI83HK"/>
      <w:bookmarkStart w:id="170" w:name="ZAP283M3G3"/>
      <w:bookmarkEnd w:id="168"/>
      <w:bookmarkEnd w:id="169"/>
      <w:bookmarkEnd w:id="170"/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71" w:name="bssPhr48"/>
      <w:bookmarkStart w:id="172" w:name="ZAP2BGE3JI"/>
      <w:bookmarkStart w:id="173" w:name="ZAP261S3I1"/>
      <w:bookmarkEnd w:id="171"/>
      <w:bookmarkEnd w:id="172"/>
      <w:bookmarkEnd w:id="173"/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74" w:name="bssPhr49"/>
      <w:bookmarkStart w:id="175" w:name="ZAP25P63DK"/>
      <w:bookmarkStart w:id="176" w:name="ZAP20AK3C3"/>
      <w:bookmarkEnd w:id="174"/>
      <w:bookmarkEnd w:id="175"/>
      <w:bookmarkEnd w:id="176"/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77" w:name="bssPhr50"/>
      <w:bookmarkStart w:id="178" w:name="ZAP2AGI3J2"/>
      <w:bookmarkStart w:id="179" w:name="ZAP25203HH"/>
      <w:bookmarkEnd w:id="177"/>
      <w:bookmarkEnd w:id="178"/>
      <w:bookmarkEnd w:id="179"/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80" w:name="bssPhr51"/>
      <w:bookmarkStart w:id="181" w:name="ZAP2CK23G3"/>
      <w:bookmarkStart w:id="182" w:name="ZAP275G3EI"/>
      <w:bookmarkEnd w:id="180"/>
      <w:bookmarkEnd w:id="181"/>
      <w:bookmarkEnd w:id="182"/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83" w:name="bssPhr52"/>
      <w:bookmarkStart w:id="184" w:name="ZAP2RB83PB"/>
      <w:bookmarkStart w:id="185" w:name="ZAP2LSM3NQ"/>
      <w:bookmarkEnd w:id="183"/>
      <w:bookmarkEnd w:id="184"/>
      <w:bookmarkEnd w:id="185"/>
      <w:r>
        <w:t xml:space="preserve">соблюдение в местах проведения аттестации социальной дистанции между </w:t>
      </w:r>
      <w:proofErr w:type="gramStart"/>
      <w:r>
        <w:t>обучающимися</w:t>
      </w:r>
      <w:proofErr w:type="gramEnd"/>
      <w:r>
        <w:t xml:space="preserve"> не менее 1,5 метров посредством зигзагообразной рассадки по 1 человеку за партой;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86" w:name="bssPhr53"/>
      <w:bookmarkStart w:id="187" w:name="ZAP2DAS3IJ"/>
      <w:bookmarkStart w:id="188" w:name="ZAP27SA3H2"/>
      <w:bookmarkEnd w:id="186"/>
      <w:bookmarkEnd w:id="187"/>
      <w:bookmarkEnd w:id="188"/>
      <w:r>
        <w:t xml:space="preserve"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</w:t>
      </w:r>
      <w:r>
        <w:lastRenderedPageBreak/>
        <w:t>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89" w:name="bssPhr54"/>
      <w:bookmarkStart w:id="190" w:name="ZAP1M5S3BU"/>
      <w:bookmarkStart w:id="191" w:name="XA00M6S2MI"/>
      <w:bookmarkStart w:id="192" w:name="ZAP1GNA3AD"/>
      <w:bookmarkEnd w:id="189"/>
      <w:bookmarkEnd w:id="190"/>
      <w:bookmarkEnd w:id="191"/>
      <w:bookmarkEnd w:id="192"/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93" w:name="bssPhr55"/>
      <w:bookmarkStart w:id="194" w:name="ZAP2SA03NU"/>
      <w:bookmarkStart w:id="195" w:name="ZAP2MRE3MD"/>
      <w:bookmarkEnd w:id="193"/>
      <w:bookmarkEnd w:id="194"/>
      <w:bookmarkEnd w:id="195"/>
      <w:r>
        <w:t>Количество детей в группах, отрядах (наполняемость) должно быть не более 50% от проектной вместимости.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96" w:name="bssPhr56"/>
      <w:bookmarkStart w:id="197" w:name="ZAP314G3SJ"/>
      <w:bookmarkStart w:id="198" w:name="ZAP2RLU3R2"/>
      <w:bookmarkEnd w:id="196"/>
      <w:bookmarkEnd w:id="197"/>
      <w:bookmarkEnd w:id="198"/>
      <w:r>
        <w:t>Не допускается организация отдыха детей в детских лагерях палаточного типа.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199" w:name="bssPhr57"/>
      <w:bookmarkStart w:id="200" w:name="ZAP2M763NI"/>
      <w:bookmarkStart w:id="201" w:name="ZAP2GOK3M1"/>
      <w:bookmarkEnd w:id="199"/>
      <w:bookmarkEnd w:id="200"/>
      <w:bookmarkEnd w:id="201"/>
      <w:r>
        <w:t>Перед открытием каждой смены должна проводиться генеральная уборка.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02" w:name="bssPhr58"/>
      <w:bookmarkStart w:id="203" w:name="ZAP2OC43K9"/>
      <w:bookmarkStart w:id="204" w:name="ZAP2ITI3IO"/>
      <w:bookmarkEnd w:id="202"/>
      <w:bookmarkEnd w:id="203"/>
      <w:bookmarkEnd w:id="204"/>
      <w: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05" w:name="bssPhr59"/>
      <w:bookmarkStart w:id="206" w:name="ZAP27AG3G0"/>
      <w:bookmarkStart w:id="207" w:name="ZAP21RU3EF"/>
      <w:bookmarkEnd w:id="205"/>
      <w:bookmarkEnd w:id="206"/>
      <w:bookmarkEnd w:id="207"/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</w:t>
      </w:r>
      <w:r>
        <w:pict>
          <v:shape id="_x0000_i1029" type="#_x0000_t75" alt="" style="width:8.25pt;height:17.25pt"/>
        </w:pict>
      </w:r>
      <w:r>
        <w:t>.</w:t>
      </w:r>
    </w:p>
    <w:p w:rsidR="008F7E58" w:rsidRDefault="008F7E58" w:rsidP="008F7E58">
      <w:pPr>
        <w:pStyle w:val="formattext"/>
        <w:spacing w:before="0" w:beforeAutospacing="0" w:after="0" w:afterAutospacing="0"/>
      </w:pPr>
      <w:r>
        <w:pict>
          <v:shape id="_x0000_i1030" type="#_x0000_t75" alt="" style="width:8.25pt;height:17.25pt"/>
        </w:pict>
      </w:r>
      <w:bookmarkStart w:id="208" w:name="bssPhr60"/>
      <w:bookmarkStart w:id="209" w:name="ZAP20U43AO"/>
      <w:bookmarkStart w:id="210" w:name="ZAP1RFI397"/>
      <w:bookmarkEnd w:id="208"/>
      <w:bookmarkEnd w:id="209"/>
      <w:bookmarkEnd w:id="210"/>
      <w:r>
        <w:fldChar w:fldCharType="begin"/>
      </w:r>
      <w:r>
        <w:instrText xml:space="preserve"> HYPERLINK "https://e.rukdobra.ru/npd-doc?npmid=99&amp;npid=901729631&amp;anchor=XA00MDE2N6" \l "XA00MDE2N6" </w:instrText>
      </w:r>
      <w:r>
        <w:fldChar w:fldCharType="separate"/>
      </w:r>
      <w:r>
        <w:rPr>
          <w:rStyle w:val="a3"/>
          <w:color w:val="008200"/>
          <w:bdr w:val="none" w:sz="0" w:space="0" w:color="auto" w:frame="1"/>
        </w:rPr>
        <w:t>Статья 51 Федерального закона от 30.03.1999 № 52-ФЗ "О санитарно-эпидемиологическом благополучии населения"</w:t>
      </w:r>
      <w:r>
        <w:fldChar w:fldCharType="end"/>
      </w:r>
      <w:r>
        <w:t>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11" w:name="bssPhr61"/>
      <w:bookmarkStart w:id="212" w:name="ZAP1VS03CD"/>
      <w:bookmarkStart w:id="213" w:name="XA00M7E2ML"/>
      <w:bookmarkStart w:id="214" w:name="ZAP1VOE3CC"/>
      <w:bookmarkStart w:id="215" w:name="ZAP1Q9S3AR"/>
      <w:bookmarkEnd w:id="211"/>
      <w:bookmarkEnd w:id="212"/>
      <w:bookmarkEnd w:id="213"/>
      <w:bookmarkEnd w:id="214"/>
      <w:bookmarkEnd w:id="215"/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16" w:name="bssPhr62"/>
      <w:bookmarkStart w:id="217" w:name="ZAP2KV83KM"/>
      <w:bookmarkStart w:id="218" w:name="ZAP2FGM3J5"/>
      <w:bookmarkEnd w:id="216"/>
      <w:bookmarkEnd w:id="217"/>
      <w:bookmarkEnd w:id="218"/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19" w:name="bssPhr63"/>
      <w:bookmarkStart w:id="220" w:name="ZAP2DJG3JE"/>
      <w:bookmarkStart w:id="221" w:name="ZAP284U3HT"/>
      <w:bookmarkEnd w:id="219"/>
      <w:bookmarkEnd w:id="220"/>
      <w:bookmarkEnd w:id="221"/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22" w:name="bssPhr64"/>
      <w:bookmarkStart w:id="223" w:name="ZAP287U3EK"/>
      <w:bookmarkStart w:id="224" w:name="ZAP22PC3D3"/>
      <w:bookmarkEnd w:id="222"/>
      <w:bookmarkEnd w:id="223"/>
      <w:bookmarkEnd w:id="224"/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25" w:name="bssPhr65"/>
      <w:bookmarkStart w:id="226" w:name="ZAP2CAU3FQ"/>
      <w:bookmarkStart w:id="227" w:name="ZAP26SC3E9"/>
      <w:bookmarkEnd w:id="225"/>
      <w:bookmarkEnd w:id="226"/>
      <w:bookmarkEnd w:id="227"/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28" w:name="bssPhr66"/>
      <w:bookmarkStart w:id="229" w:name="ZAP1SHK3C2"/>
      <w:bookmarkStart w:id="230" w:name="XA00M802MO"/>
      <w:bookmarkStart w:id="231" w:name="ZAP1N323AH"/>
      <w:bookmarkEnd w:id="228"/>
      <w:bookmarkEnd w:id="229"/>
      <w:bookmarkEnd w:id="230"/>
      <w:bookmarkEnd w:id="231"/>
      <w: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32" w:name="bssPhr67"/>
      <w:bookmarkStart w:id="233" w:name="ZAP2PL43KD"/>
      <w:bookmarkStart w:id="234" w:name="ZAP2K6I3IS"/>
      <w:bookmarkEnd w:id="232"/>
      <w:bookmarkEnd w:id="233"/>
      <w:bookmarkEnd w:id="234"/>
      <w: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№ 079/у)</w:t>
      </w:r>
      <w:r>
        <w:pict>
          <v:shape id="_x0000_i1031" type="#_x0000_t75" alt="" style="width:8.25pt;height:17.25pt"/>
        </w:pict>
      </w:r>
      <w:r>
        <w:t>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8F7E58" w:rsidRDefault="008F7E58" w:rsidP="008F7E58">
      <w:pPr>
        <w:pStyle w:val="formattext"/>
        <w:spacing w:before="0" w:beforeAutospacing="0" w:after="0" w:afterAutospacing="0"/>
      </w:pPr>
      <w:r>
        <w:pict>
          <v:shape id="_x0000_i1032" type="#_x0000_t75" alt="" style="width:8.25pt;height:17.25pt"/>
        </w:pict>
      </w:r>
      <w:bookmarkStart w:id="235" w:name="bssPhr68"/>
      <w:bookmarkStart w:id="236" w:name="ZAP1VOS3DK"/>
      <w:bookmarkStart w:id="237" w:name="ZAP1QAA3C3"/>
      <w:bookmarkEnd w:id="235"/>
      <w:bookmarkEnd w:id="236"/>
      <w:bookmarkEnd w:id="237"/>
      <w:r>
        <w:fldChar w:fldCharType="begin"/>
      </w:r>
      <w:r>
        <w:instrText xml:space="preserve"> HYPERLINK "https://e.rukdobra.ru/npd-doc?npmid=99&amp;npid=420245402&amp;anchor=XA00M7I2MF" \l "XA00M7I2MF" </w:instrText>
      </w:r>
      <w:r>
        <w:fldChar w:fldCharType="separate"/>
      </w:r>
      <w:proofErr w:type="gramStart"/>
      <w:r>
        <w:rPr>
          <w:rStyle w:val="a3"/>
          <w:color w:val="008200"/>
          <w:bdr w:val="none" w:sz="0" w:space="0" w:color="auto" w:frame="1"/>
        </w:rPr>
        <w:t>Приложение № 17 к приказу Министерства здравоохранения Российской Федерации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</w:r>
      <w:r>
        <w:fldChar w:fldCharType="end"/>
      </w:r>
      <w:r>
        <w:t> (зарегистрирован Минюстом России 20.02.2015, регистрационный № 36160), с изменениями, внесенными </w:t>
      </w:r>
      <w:hyperlink r:id="rId11" w:anchor="XA00M1S2LR" w:history="1">
        <w:r>
          <w:rPr>
            <w:rStyle w:val="a3"/>
            <w:color w:val="008200"/>
            <w:bdr w:val="none" w:sz="0" w:space="0" w:color="auto" w:frame="1"/>
          </w:rPr>
          <w:t>приказом Министерства здравоохранения Российской Федерации от 09.01.2018 № 2н "О внесении изменений в приказ Министерства здравоохранения Российской Федерации от 15 декабря</w:t>
        </w:r>
        <w:proofErr w:type="gramEnd"/>
        <w:r>
          <w:rPr>
            <w:rStyle w:val="a3"/>
            <w:color w:val="008200"/>
            <w:bdr w:val="none" w:sz="0" w:space="0" w:color="auto" w:frame="1"/>
          </w:rPr>
          <w:t xml:space="preserve"> 2014 г. № 834н "Об </w:t>
        </w:r>
        <w:r>
          <w:rPr>
            <w:rStyle w:val="a3"/>
            <w:color w:val="008200"/>
            <w:bdr w:val="none" w:sz="0" w:space="0" w:color="auto" w:frame="1"/>
          </w:rPr>
          <w:lastRenderedPageBreak/>
          <w:t>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>
        <w:t> (зарегистрирован Минюстом России 04.04.2018, регистрационный № 50614).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38" w:name="bssPhr69"/>
      <w:bookmarkStart w:id="239" w:name="ZAP2KIU3GG"/>
      <w:bookmarkStart w:id="240" w:name="ZAP2KFC3GF"/>
      <w:bookmarkStart w:id="241" w:name="ZAP2F0Q3EU"/>
      <w:bookmarkEnd w:id="238"/>
      <w:bookmarkEnd w:id="239"/>
      <w:bookmarkEnd w:id="240"/>
      <w:bookmarkEnd w:id="241"/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42" w:name="bssPhr70"/>
      <w:bookmarkStart w:id="243" w:name="ZAP2NS23J9"/>
      <w:bookmarkStart w:id="244" w:name="ZAP2IDG3HO"/>
      <w:bookmarkEnd w:id="242"/>
      <w:bookmarkEnd w:id="243"/>
      <w:bookmarkEnd w:id="244"/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45" w:name="bssPhr71"/>
      <w:bookmarkStart w:id="246" w:name="ZAP2KKI3KH"/>
      <w:bookmarkStart w:id="247" w:name="ZAP2F603J0"/>
      <w:bookmarkEnd w:id="245"/>
      <w:bookmarkEnd w:id="246"/>
      <w:bookmarkEnd w:id="247"/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48" w:name="bssPhr72"/>
      <w:bookmarkStart w:id="249" w:name="ZAP2HLM3MT"/>
      <w:bookmarkStart w:id="250" w:name="ZAP2C743LC"/>
      <w:bookmarkEnd w:id="248"/>
      <w:bookmarkEnd w:id="249"/>
      <w:bookmarkEnd w:id="250"/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51" w:name="bssPhr73"/>
      <w:bookmarkStart w:id="252" w:name="ZAP2NF43R6"/>
      <w:bookmarkStart w:id="253" w:name="ZAP2I0I3PL"/>
      <w:bookmarkEnd w:id="251"/>
      <w:bookmarkEnd w:id="252"/>
      <w:bookmarkEnd w:id="253"/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54" w:name="bssPhr74"/>
      <w:bookmarkStart w:id="255" w:name="ZAP1N8A37C"/>
      <w:bookmarkStart w:id="256" w:name="XA00M902N2"/>
      <w:bookmarkStart w:id="257" w:name="ZAP1HPO35R"/>
      <w:bookmarkEnd w:id="254"/>
      <w:bookmarkEnd w:id="255"/>
      <w:bookmarkEnd w:id="256"/>
      <w:bookmarkEnd w:id="257"/>
      <w: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58" w:name="bssPhr75"/>
      <w:bookmarkStart w:id="259" w:name="ZAP24RC3E0"/>
      <w:bookmarkStart w:id="260" w:name="XA00M9I2N5"/>
      <w:bookmarkStart w:id="261" w:name="ZAP1VCQ3CF"/>
      <w:bookmarkEnd w:id="258"/>
      <w:bookmarkEnd w:id="259"/>
      <w:bookmarkEnd w:id="260"/>
      <w:bookmarkEnd w:id="261"/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62" w:name="bssPhr76"/>
      <w:bookmarkStart w:id="263" w:name="ZAP27HK3G2"/>
      <w:bookmarkStart w:id="264" w:name="ZAP27E23G1"/>
      <w:bookmarkEnd w:id="262"/>
      <w:bookmarkEnd w:id="263"/>
      <w:bookmarkEnd w:id="264"/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65" w:name="bssPhr77"/>
      <w:bookmarkStart w:id="266" w:name="ZAP2DJS3HN"/>
      <w:bookmarkStart w:id="267" w:name="ZAP285A3G6"/>
      <w:bookmarkEnd w:id="265"/>
      <w:bookmarkEnd w:id="266"/>
      <w:bookmarkEnd w:id="267"/>
      <w:r>
        <w:t>Запрещается посещение социальной организации для детей лицами, не связанными с ее деятельностью.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68" w:name="bssPhr78"/>
      <w:bookmarkStart w:id="269" w:name="ZAP22MC3GU"/>
      <w:bookmarkStart w:id="270" w:name="XA00MA42N8"/>
      <w:bookmarkStart w:id="271" w:name="ZAP1T7Q3FD"/>
      <w:bookmarkEnd w:id="268"/>
      <w:bookmarkEnd w:id="269"/>
      <w:bookmarkEnd w:id="270"/>
      <w:bookmarkEnd w:id="271"/>
      <w:r>
        <w:t>3.8. Организатор игровой комнаты обеспечивает: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72" w:name="bssPhr79"/>
      <w:bookmarkStart w:id="273" w:name="ZAP2R283OT"/>
      <w:bookmarkStart w:id="274" w:name="ZAP2LJM3NC"/>
      <w:bookmarkEnd w:id="272"/>
      <w:bookmarkEnd w:id="273"/>
      <w:bookmarkEnd w:id="274"/>
      <w:r>
        <w:t>ограничение пределов игровой комнаты (в случае ее устройства в виде специально выделенного места);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75" w:name="bssPhr80"/>
      <w:bookmarkStart w:id="276" w:name="ZAP2LIS3KJ"/>
      <w:bookmarkStart w:id="277" w:name="ZAP2G4A3J2"/>
      <w:bookmarkEnd w:id="275"/>
      <w:bookmarkEnd w:id="276"/>
      <w:bookmarkEnd w:id="277"/>
      <w:r>
        <w:t>проведение термометрии лиц, входящих в игровую комнату (при этом лица с температурой тела 37,1</w:t>
      </w:r>
      <w:proofErr w:type="gramStart"/>
      <w:r>
        <w:t>°С</w:t>
      </w:r>
      <w:proofErr w:type="gramEnd"/>
      <w:r>
        <w:t xml:space="preserve"> и выше, а также с признаками инфекционных заболеваний (респираторными) в игровую комнату не допускаются);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78" w:name="bssPhr81"/>
      <w:bookmarkStart w:id="279" w:name="ZAP2NQQ3L7"/>
      <w:bookmarkStart w:id="280" w:name="ZAP2IC83JM"/>
      <w:bookmarkEnd w:id="278"/>
      <w:bookmarkEnd w:id="279"/>
      <w:bookmarkEnd w:id="280"/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8F7E58" w:rsidRDefault="008F7E58" w:rsidP="008F7E58">
      <w:pPr>
        <w:pStyle w:val="formattext"/>
        <w:spacing w:before="0" w:beforeAutospacing="0" w:after="0" w:afterAutospacing="0"/>
      </w:pPr>
      <w:bookmarkStart w:id="281" w:name="ZAP2A8Q3GH"/>
      <w:bookmarkStart w:id="282" w:name="ZAP2FNC3I2"/>
      <w:bookmarkStart w:id="283" w:name="ZAP2FQU3I3"/>
      <w:bookmarkStart w:id="284" w:name="ZAP2FUG3I4"/>
      <w:bookmarkStart w:id="285" w:name="bssPhr82"/>
      <w:bookmarkEnd w:id="281"/>
      <w:bookmarkEnd w:id="282"/>
      <w:bookmarkEnd w:id="283"/>
      <w:bookmarkEnd w:id="284"/>
      <w:bookmarkEnd w:id="285"/>
      <w:r>
        <w:t xml:space="preserve">Электронный текст документа сверен </w:t>
      </w:r>
      <w:proofErr w:type="spellStart"/>
      <w:r>
        <w:t>по</w:t>
      </w:r>
      <w:proofErr w:type="gramStart"/>
      <w:r>
        <w:t>:</w:t>
      </w:r>
      <w:bookmarkStart w:id="286" w:name="ZAP2ADI3H1"/>
      <w:bookmarkStart w:id="287" w:name="ZAP2F8A3HF"/>
      <w:bookmarkStart w:id="288" w:name="bssPhr83"/>
      <w:bookmarkEnd w:id="286"/>
      <w:bookmarkEnd w:id="287"/>
      <w:bookmarkEnd w:id="288"/>
      <w:r>
        <w:t>О</w:t>
      </w:r>
      <w:proofErr w:type="gramEnd"/>
      <w:r>
        <w:t>фициальный</w:t>
      </w:r>
      <w:proofErr w:type="spellEnd"/>
      <w:r>
        <w:t xml:space="preserve"> интернет-портал</w:t>
      </w:r>
      <w:r>
        <w:br/>
      </w:r>
      <w:bookmarkStart w:id="289" w:name="ZAP24IQ3BK"/>
      <w:bookmarkEnd w:id="289"/>
      <w:r>
        <w:t>правовой информации</w:t>
      </w:r>
      <w:r>
        <w:br/>
      </w:r>
      <w:bookmarkStart w:id="290" w:name="ZAP1R0C37E"/>
      <w:bookmarkEnd w:id="290"/>
      <w:proofErr w:type="spellStart"/>
      <w:r>
        <w:t>www.pravo.gov.ru</w:t>
      </w:r>
      <w:proofErr w:type="spellEnd"/>
      <w:r>
        <w:t>, 03.07.2020,</w:t>
      </w:r>
      <w:r>
        <w:br/>
        <w:t>№ 0001202007030021</w:t>
      </w:r>
    </w:p>
    <w:p w:rsidR="00BE4CE7" w:rsidRDefault="00BE4CE7"/>
    <w:sectPr w:rsidR="00BE4CE7" w:rsidSect="008F7E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7E58"/>
    <w:rsid w:val="008F7E58"/>
    <w:rsid w:val="00BE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F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F7E58"/>
    <w:rPr>
      <w:color w:val="0000FF"/>
      <w:u w:val="single"/>
    </w:rPr>
  </w:style>
  <w:style w:type="paragraph" w:customStyle="1" w:styleId="formattext">
    <w:name w:val="formattext"/>
    <w:basedOn w:val="a"/>
    <w:rsid w:val="008F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56523180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.rukdobra.ru/npd-doc?npmid=99&amp;npid=56523180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901765645&amp;anchor=" TargetMode="External"/><Relationship Id="rId11" Type="http://schemas.openxmlformats.org/officeDocument/2006/relationships/hyperlink" Target="https://e.rukdobra.ru/npd-doc?npmid=99&amp;npid=542620432&amp;anchor=XA00M1S2LR" TargetMode="External"/><Relationship Id="rId5" Type="http://schemas.openxmlformats.org/officeDocument/2006/relationships/hyperlink" Target="https://e.rukdobra.ru/npd-doc?npmid=99&amp;npid=901729631&amp;anchor=XA00M9Q2NI" TargetMode="External"/><Relationship Id="rId10" Type="http://schemas.openxmlformats.org/officeDocument/2006/relationships/hyperlink" Target="https://e.rukdobra.ru/npd-doc?npmid=99&amp;npid=420300289&amp;anchor=" TargetMode="External"/><Relationship Id="rId4" Type="http://schemas.openxmlformats.org/officeDocument/2006/relationships/hyperlink" Target="https://e.rukdobra.ru/npd-doc?npmid=99&amp;npid=565231806" TargetMode="External"/><Relationship Id="rId9" Type="http://schemas.openxmlformats.org/officeDocument/2006/relationships/hyperlink" Target="https://e.rukdobra.ru/npd-doc?npmid=99&amp;npid=420292122&amp;anchor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3037</Words>
  <Characters>17315</Characters>
  <Application>Microsoft Office Word</Application>
  <DocSecurity>0</DocSecurity>
  <Lines>144</Lines>
  <Paragraphs>40</Paragraphs>
  <ScaleCrop>false</ScaleCrop>
  <Company/>
  <LinksUpToDate>false</LinksUpToDate>
  <CharactersWithSpaces>20312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2020-08-28T07:48:00Z</dcterms:created>
  <dcterms:modified xsi:type="dcterms:W3CDTF">2020-08-28T07:49:00Z</dcterms:modified>
</cp:coreProperties>
</file>