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D7" w:rsidRPr="00A45489" w:rsidRDefault="00673AD7" w:rsidP="00673AD7">
      <w:pPr>
        <w:ind w:left="720"/>
        <w:jc w:val="center"/>
        <w:rPr>
          <w:b/>
          <w:sz w:val="24"/>
          <w:szCs w:val="24"/>
          <w:u w:val="single"/>
        </w:rPr>
      </w:pPr>
      <w:r w:rsidRPr="00A45489">
        <w:rPr>
          <w:b/>
          <w:sz w:val="24"/>
          <w:szCs w:val="24"/>
          <w:u w:val="single"/>
        </w:rPr>
        <w:t>Правильно ли говорит ваш ребенок?</w:t>
      </w:r>
    </w:p>
    <w:p w:rsidR="00673AD7" w:rsidRPr="00A45489" w:rsidRDefault="00673AD7" w:rsidP="00673AD7">
      <w:pPr>
        <w:ind w:left="720"/>
        <w:jc w:val="both"/>
        <w:rPr>
          <w:sz w:val="24"/>
          <w:szCs w:val="24"/>
        </w:rPr>
      </w:pPr>
    </w:p>
    <w:p w:rsidR="00673AD7" w:rsidRPr="00A45489" w:rsidRDefault="00673AD7" w:rsidP="00673AD7">
      <w:pPr>
        <w:ind w:left="720"/>
        <w:jc w:val="both"/>
        <w:rPr>
          <w:sz w:val="24"/>
          <w:szCs w:val="24"/>
        </w:rPr>
      </w:pPr>
      <w:r w:rsidRPr="00A45489">
        <w:rPr>
          <w:sz w:val="24"/>
          <w:szCs w:val="24"/>
        </w:rPr>
        <w:t xml:space="preserve">Порою умственно и психически нормально развивающиеся дети испытывают трудности в овладении речью. Чаще всего это бывает в тех случаях, когда ребенок много болеет, по каким – то причинам часто </w:t>
      </w:r>
      <w:proofErr w:type="gramStart"/>
      <w:r w:rsidRPr="00A45489">
        <w:rPr>
          <w:sz w:val="24"/>
          <w:szCs w:val="24"/>
        </w:rPr>
        <w:t>отсутствует</w:t>
      </w:r>
      <w:proofErr w:type="gramEnd"/>
      <w:r w:rsidRPr="00A45489">
        <w:rPr>
          <w:sz w:val="24"/>
          <w:szCs w:val="24"/>
        </w:rPr>
        <w:t xml:space="preserve"> а детском саду.</w:t>
      </w:r>
    </w:p>
    <w:p w:rsidR="00673AD7" w:rsidRPr="00A45489" w:rsidRDefault="00673AD7" w:rsidP="00673AD7">
      <w:pPr>
        <w:ind w:left="720"/>
        <w:jc w:val="both"/>
        <w:rPr>
          <w:sz w:val="24"/>
          <w:szCs w:val="24"/>
        </w:rPr>
      </w:pPr>
      <w:r w:rsidRPr="00A45489">
        <w:rPr>
          <w:sz w:val="24"/>
          <w:szCs w:val="24"/>
        </w:rPr>
        <w:t xml:space="preserve">  Ни для кого не секрет, что совместная деятельность родителей и специалистов дает наиболее эффективный результат в коррекционной работе с детьми.</w:t>
      </w:r>
    </w:p>
    <w:p w:rsidR="00673AD7" w:rsidRPr="00A45489" w:rsidRDefault="00673AD7" w:rsidP="00673AD7">
      <w:pPr>
        <w:ind w:left="720"/>
        <w:jc w:val="both"/>
        <w:rPr>
          <w:sz w:val="24"/>
          <w:szCs w:val="24"/>
        </w:rPr>
      </w:pPr>
      <w:r w:rsidRPr="00A45489">
        <w:rPr>
          <w:sz w:val="24"/>
          <w:szCs w:val="24"/>
        </w:rPr>
        <w:t>Однако очень часто можно констатировать тот факт, что родители не уделяют должного внимания работе по преодолению какого-либо речевого дефекта у ребенка. На мой взгляд, это связано с двумя причинами:</w:t>
      </w:r>
    </w:p>
    <w:p w:rsidR="00673AD7" w:rsidRPr="00A45489" w:rsidRDefault="00673AD7" w:rsidP="00673AD7">
      <w:pPr>
        <w:ind w:left="720"/>
        <w:jc w:val="both"/>
        <w:rPr>
          <w:sz w:val="24"/>
          <w:szCs w:val="24"/>
        </w:rPr>
      </w:pPr>
      <w:r w:rsidRPr="00A45489">
        <w:rPr>
          <w:sz w:val="24"/>
          <w:szCs w:val="24"/>
        </w:rPr>
        <w:t>родители не слышат недостатков речи своих детей;</w:t>
      </w:r>
    </w:p>
    <w:p w:rsidR="00673AD7" w:rsidRPr="00A45489" w:rsidRDefault="00673AD7" w:rsidP="00673AD7">
      <w:pPr>
        <w:ind w:left="720"/>
        <w:jc w:val="both"/>
        <w:rPr>
          <w:sz w:val="24"/>
          <w:szCs w:val="24"/>
        </w:rPr>
      </w:pPr>
      <w:r w:rsidRPr="00A45489">
        <w:rPr>
          <w:sz w:val="24"/>
          <w:szCs w:val="24"/>
        </w:rPr>
        <w:t>взрослые не придают нарушениям речи серьезного значения, полагая, что с возрастом все пройдет само собой.</w:t>
      </w:r>
    </w:p>
    <w:p w:rsidR="00673AD7" w:rsidRPr="00A45489" w:rsidRDefault="00673AD7" w:rsidP="00673AD7">
      <w:pPr>
        <w:ind w:left="720"/>
        <w:jc w:val="both"/>
        <w:rPr>
          <w:sz w:val="24"/>
          <w:szCs w:val="24"/>
        </w:rPr>
      </w:pPr>
      <w:r w:rsidRPr="00A45489">
        <w:rPr>
          <w:sz w:val="24"/>
          <w:szCs w:val="24"/>
        </w:rPr>
        <w:t>Но время, благоприятное для коррекционной работы, проходит, а дефекты речи остаются. Ребенок из детского сада уходит в школу, и эти недостатки приносят ему немало огорчений. Сверстники замечают искажение звуков или неправильно произносимые слова, высмеивают одноклассника, взрослые постоянно делают замечания. В тетрадях могут появиться «необычные» ошибки. Ребенок начинает стесняться общения со сверстниками и взрослыми, отказываться участвовать в праздниках, где надо читать стихи или что-то рассказывать, неуверенно чувствует себя, отвечая на занятиях и уроках, переживает из-за неудовлетворительных оценок по русскому языку.</w:t>
      </w:r>
    </w:p>
    <w:p w:rsidR="00673AD7" w:rsidRPr="00A45489" w:rsidRDefault="00673AD7" w:rsidP="00673AD7">
      <w:pPr>
        <w:ind w:left="720"/>
        <w:jc w:val="both"/>
        <w:rPr>
          <w:sz w:val="24"/>
          <w:szCs w:val="24"/>
        </w:rPr>
      </w:pPr>
      <w:r w:rsidRPr="00A45489">
        <w:rPr>
          <w:sz w:val="24"/>
          <w:szCs w:val="24"/>
        </w:rPr>
        <w:t>В этой ситуации критические замечания и требования говорить правильно, настоятельно предъявляемые взрослыми, не дают нужного результата. Ребенку необходимо умело и вовремя помочь. При этом очевидно, что именно помощь родителей обязательна и чрезвычайно ценна. Потому что, во-первых, родительское мнение наиболее авторитетно для ребенка и, во-вторых, только у родителей есть возможность ежедневно закреплять формируемые навыки в процессе живого, непосредственного общения со своим малышом.</w:t>
      </w:r>
    </w:p>
    <w:p w:rsidR="00673AD7" w:rsidRPr="00A45489" w:rsidRDefault="00673AD7" w:rsidP="00673AD7">
      <w:pPr>
        <w:ind w:left="720"/>
        <w:jc w:val="both"/>
        <w:rPr>
          <w:sz w:val="24"/>
          <w:szCs w:val="24"/>
        </w:rPr>
      </w:pPr>
      <w:r w:rsidRPr="00A45489">
        <w:rPr>
          <w:sz w:val="24"/>
          <w:szCs w:val="24"/>
        </w:rPr>
        <w:t xml:space="preserve">        В течение года в детском саду проводится «День открытых дверей» для родителей. Они посещают все режимные Моменты и занятия, в том числе и логопедическое. В конце учебного года мы приглашаем взрослых на итоговое занятие-праздник, где дети демонстрируют знания, умения и навыки, приобретенные за это время.</w:t>
      </w:r>
    </w:p>
    <w:p w:rsidR="00673AD7" w:rsidRPr="00A45489" w:rsidRDefault="00673AD7" w:rsidP="00673AD7">
      <w:pPr>
        <w:ind w:left="720"/>
        <w:jc w:val="both"/>
        <w:rPr>
          <w:sz w:val="24"/>
          <w:szCs w:val="24"/>
        </w:rPr>
      </w:pPr>
      <w:r w:rsidRPr="00A45489">
        <w:rPr>
          <w:sz w:val="24"/>
          <w:szCs w:val="24"/>
        </w:rPr>
        <w:t xml:space="preserve">Со старшими дошкольниками, помимо занятий по формированию лексико-грамматических категорий, я провожу занятия и по обучению грамоте. </w:t>
      </w:r>
    </w:p>
    <w:p w:rsidR="00673AD7" w:rsidRPr="00A45489" w:rsidRDefault="00673AD7" w:rsidP="00673AD7">
      <w:pPr>
        <w:ind w:left="720"/>
        <w:jc w:val="both"/>
        <w:rPr>
          <w:sz w:val="24"/>
          <w:szCs w:val="24"/>
        </w:rPr>
      </w:pPr>
      <w:r w:rsidRPr="00A45489">
        <w:rPr>
          <w:sz w:val="24"/>
          <w:szCs w:val="24"/>
        </w:rPr>
        <w:t>Таким образом, благодаря тесному сотрудничеству педагогов, родителей и детей нам удается добиться самого главного — хороших результатов в развитии наших воспитанников.</w:t>
      </w:r>
    </w:p>
    <w:p w:rsidR="00673AD7" w:rsidRPr="00A45489" w:rsidRDefault="00673AD7" w:rsidP="00673AD7">
      <w:pPr>
        <w:jc w:val="center"/>
        <w:rPr>
          <w:b/>
          <w:sz w:val="24"/>
          <w:szCs w:val="24"/>
        </w:rPr>
      </w:pPr>
    </w:p>
    <w:p w:rsidR="00673AD7" w:rsidRPr="00A45489" w:rsidRDefault="00673AD7" w:rsidP="00673AD7">
      <w:pPr>
        <w:ind w:firstLine="720"/>
        <w:jc w:val="center"/>
        <w:rPr>
          <w:b/>
          <w:sz w:val="24"/>
          <w:szCs w:val="24"/>
          <w:u w:val="single"/>
        </w:rPr>
      </w:pPr>
    </w:p>
    <w:p w:rsidR="00673AD7" w:rsidRPr="00A45489" w:rsidRDefault="00673AD7" w:rsidP="00673AD7">
      <w:pPr>
        <w:ind w:firstLine="720"/>
        <w:jc w:val="center"/>
        <w:rPr>
          <w:b/>
          <w:sz w:val="24"/>
          <w:szCs w:val="24"/>
          <w:u w:val="single"/>
        </w:rPr>
      </w:pPr>
    </w:p>
    <w:p w:rsidR="00673AD7" w:rsidRPr="00A45489" w:rsidRDefault="00673AD7" w:rsidP="00673AD7">
      <w:pPr>
        <w:ind w:firstLine="720"/>
        <w:jc w:val="center"/>
        <w:rPr>
          <w:b/>
          <w:sz w:val="24"/>
          <w:szCs w:val="24"/>
          <w:u w:val="single"/>
        </w:rPr>
      </w:pPr>
    </w:p>
    <w:p w:rsidR="00673AD7" w:rsidRDefault="00673AD7" w:rsidP="00673AD7">
      <w:pPr>
        <w:ind w:firstLine="720"/>
        <w:jc w:val="center"/>
        <w:rPr>
          <w:b/>
          <w:sz w:val="24"/>
          <w:szCs w:val="24"/>
          <w:u w:val="single"/>
        </w:rPr>
      </w:pPr>
    </w:p>
    <w:p w:rsidR="00673AD7" w:rsidRDefault="00673AD7" w:rsidP="00673AD7">
      <w:pPr>
        <w:ind w:firstLine="720"/>
        <w:jc w:val="center"/>
        <w:rPr>
          <w:b/>
          <w:sz w:val="24"/>
          <w:szCs w:val="24"/>
          <w:u w:val="single"/>
        </w:rPr>
      </w:pPr>
    </w:p>
    <w:p w:rsidR="00673AD7" w:rsidRDefault="00673AD7" w:rsidP="00673AD7">
      <w:pPr>
        <w:ind w:firstLine="720"/>
        <w:jc w:val="center"/>
        <w:rPr>
          <w:b/>
          <w:sz w:val="24"/>
          <w:szCs w:val="24"/>
          <w:u w:val="single"/>
        </w:rPr>
      </w:pPr>
    </w:p>
    <w:p w:rsidR="00673AD7" w:rsidRDefault="00673AD7" w:rsidP="00673AD7">
      <w:pPr>
        <w:ind w:firstLine="720"/>
        <w:jc w:val="center"/>
        <w:rPr>
          <w:b/>
          <w:sz w:val="24"/>
          <w:szCs w:val="24"/>
          <w:u w:val="single"/>
        </w:rPr>
      </w:pPr>
    </w:p>
    <w:p w:rsidR="00673AD7" w:rsidRDefault="00673AD7" w:rsidP="00673AD7">
      <w:pPr>
        <w:ind w:firstLine="720"/>
        <w:jc w:val="center"/>
        <w:rPr>
          <w:b/>
          <w:sz w:val="24"/>
          <w:szCs w:val="24"/>
          <w:u w:val="single"/>
        </w:rPr>
      </w:pPr>
    </w:p>
    <w:p w:rsidR="00673AD7" w:rsidRDefault="00673AD7" w:rsidP="00673AD7">
      <w:pPr>
        <w:ind w:firstLine="720"/>
        <w:jc w:val="center"/>
        <w:rPr>
          <w:b/>
          <w:sz w:val="24"/>
          <w:szCs w:val="24"/>
          <w:u w:val="single"/>
        </w:rPr>
      </w:pPr>
    </w:p>
    <w:p w:rsidR="00673AD7" w:rsidRDefault="00673AD7" w:rsidP="00673AD7">
      <w:pPr>
        <w:ind w:firstLine="720"/>
        <w:jc w:val="center"/>
        <w:rPr>
          <w:b/>
          <w:sz w:val="24"/>
          <w:szCs w:val="24"/>
          <w:u w:val="single"/>
        </w:rPr>
      </w:pPr>
    </w:p>
    <w:p w:rsidR="00673AD7" w:rsidRDefault="00673AD7" w:rsidP="00673AD7">
      <w:pPr>
        <w:ind w:firstLine="720"/>
        <w:jc w:val="center"/>
        <w:rPr>
          <w:b/>
          <w:sz w:val="24"/>
          <w:szCs w:val="24"/>
          <w:u w:val="single"/>
        </w:rPr>
      </w:pPr>
    </w:p>
    <w:p w:rsidR="00673AD7" w:rsidRDefault="00673AD7" w:rsidP="00673AD7">
      <w:pPr>
        <w:ind w:firstLine="720"/>
        <w:jc w:val="center"/>
        <w:rPr>
          <w:b/>
          <w:sz w:val="24"/>
          <w:szCs w:val="24"/>
          <w:u w:val="single"/>
        </w:rPr>
      </w:pPr>
    </w:p>
    <w:p w:rsidR="00673AD7" w:rsidRPr="00A45489" w:rsidRDefault="00673AD7" w:rsidP="00673AD7">
      <w:pPr>
        <w:ind w:firstLine="720"/>
        <w:jc w:val="center"/>
        <w:rPr>
          <w:b/>
          <w:sz w:val="24"/>
          <w:szCs w:val="24"/>
          <w:u w:val="single"/>
        </w:rPr>
      </w:pPr>
      <w:r w:rsidRPr="00A45489">
        <w:rPr>
          <w:b/>
          <w:sz w:val="24"/>
          <w:szCs w:val="24"/>
          <w:u w:val="single"/>
        </w:rPr>
        <w:lastRenderedPageBreak/>
        <w:t>Фонематический слух - основа правильной речи.</w:t>
      </w:r>
    </w:p>
    <w:p w:rsidR="00673AD7" w:rsidRPr="00A45489" w:rsidRDefault="00673AD7" w:rsidP="00673AD7">
      <w:pPr>
        <w:ind w:firstLine="720"/>
        <w:rPr>
          <w:sz w:val="24"/>
          <w:szCs w:val="24"/>
        </w:rPr>
      </w:pPr>
    </w:p>
    <w:p w:rsidR="00673AD7" w:rsidRPr="00A45489" w:rsidRDefault="00673AD7" w:rsidP="00673AD7">
      <w:pPr>
        <w:ind w:firstLine="720"/>
        <w:rPr>
          <w:sz w:val="24"/>
          <w:szCs w:val="24"/>
        </w:rPr>
      </w:pPr>
    </w:p>
    <w:p w:rsidR="00673AD7" w:rsidRPr="00A45489" w:rsidRDefault="00673AD7" w:rsidP="00673AD7">
      <w:pPr>
        <w:ind w:firstLine="720"/>
        <w:jc w:val="both"/>
        <w:rPr>
          <w:sz w:val="24"/>
          <w:szCs w:val="24"/>
        </w:rPr>
      </w:pPr>
      <w:r w:rsidRPr="00A45489">
        <w:rPr>
          <w:sz w:val="24"/>
          <w:szCs w:val="24"/>
        </w:rPr>
        <w:t>Умение сосредоточиться на звуке — очень важная особенность человека. Без нее нельзя научиться слушать и понимать речь. Так же важно различать, анализировать и дифференцировать на слух фонемы (звуки, из которых состоит наша речь). Это умение называется фонематическим слухом.</w:t>
      </w:r>
    </w:p>
    <w:p w:rsidR="00673AD7" w:rsidRPr="00A45489" w:rsidRDefault="00673AD7" w:rsidP="00673AD7">
      <w:pPr>
        <w:ind w:firstLine="720"/>
        <w:jc w:val="both"/>
        <w:rPr>
          <w:sz w:val="24"/>
          <w:szCs w:val="24"/>
        </w:rPr>
      </w:pPr>
      <w:r w:rsidRPr="00A45489">
        <w:rPr>
          <w:sz w:val="24"/>
          <w:szCs w:val="24"/>
        </w:rPr>
        <w:t>Маленький ребенок не умеет управлять своим слухом, не</w:t>
      </w:r>
    </w:p>
    <w:p w:rsidR="00673AD7" w:rsidRPr="00A45489" w:rsidRDefault="00673AD7" w:rsidP="00673AD7">
      <w:pPr>
        <w:ind w:firstLine="720"/>
        <w:jc w:val="both"/>
        <w:rPr>
          <w:sz w:val="24"/>
          <w:szCs w:val="24"/>
        </w:rPr>
      </w:pPr>
      <w:r w:rsidRPr="00A45489">
        <w:rPr>
          <w:sz w:val="24"/>
          <w:szCs w:val="24"/>
        </w:rPr>
        <w:t>может сравнивать звуки. Но его можно этому научить. Особенно необходимо развивать фонематический слух детям с речевыми проблемами. Порой малыш просто не замечает, что он  неправильно произносит звуки. Цель игровых упражнений — научить его слушать и слышать. Вы вскоре заметите, что ребенок начал слышать себя, свою речь, что он пытается найти правильную артикуляцию звука, исправить дефектное произношение.</w:t>
      </w:r>
    </w:p>
    <w:p w:rsidR="00673AD7" w:rsidRPr="00A45489" w:rsidRDefault="00673AD7" w:rsidP="00673AD7">
      <w:pPr>
        <w:ind w:firstLine="720"/>
        <w:jc w:val="both"/>
        <w:rPr>
          <w:b/>
          <w:sz w:val="24"/>
          <w:szCs w:val="24"/>
          <w:u w:val="single"/>
        </w:rPr>
      </w:pPr>
    </w:p>
    <w:p w:rsidR="00673AD7" w:rsidRPr="00A45489" w:rsidRDefault="00673AD7" w:rsidP="00673AD7">
      <w:pPr>
        <w:ind w:firstLine="720"/>
        <w:jc w:val="center"/>
        <w:rPr>
          <w:b/>
          <w:sz w:val="24"/>
          <w:szCs w:val="24"/>
          <w:u w:val="single"/>
        </w:rPr>
      </w:pPr>
      <w:r w:rsidRPr="00A45489">
        <w:rPr>
          <w:b/>
          <w:sz w:val="24"/>
          <w:szCs w:val="24"/>
          <w:u w:val="single"/>
        </w:rPr>
        <w:t>Игры для развития слухового внимания.</w:t>
      </w:r>
    </w:p>
    <w:p w:rsidR="00673AD7" w:rsidRPr="00A45489" w:rsidRDefault="00673AD7" w:rsidP="00673AD7">
      <w:pPr>
        <w:ind w:firstLine="720"/>
        <w:rPr>
          <w:sz w:val="24"/>
          <w:szCs w:val="24"/>
        </w:rPr>
      </w:pPr>
      <w:r w:rsidRPr="00A45489">
        <w:rPr>
          <w:sz w:val="24"/>
          <w:szCs w:val="24"/>
        </w:rPr>
        <w:t xml:space="preserve">         ЧТО ЗА МАШИНА?</w:t>
      </w:r>
    </w:p>
    <w:p w:rsidR="00673AD7" w:rsidRPr="00A45489" w:rsidRDefault="00673AD7" w:rsidP="00673AD7">
      <w:pPr>
        <w:ind w:firstLine="720"/>
        <w:rPr>
          <w:sz w:val="24"/>
          <w:szCs w:val="24"/>
        </w:rPr>
      </w:pPr>
      <w:r w:rsidRPr="00A45489">
        <w:rPr>
          <w:sz w:val="24"/>
          <w:szCs w:val="24"/>
        </w:rPr>
        <w:t>Угадай, что за машина проехала по улице: легковая, автобус или грузовик? В какую сторону?</w:t>
      </w:r>
    </w:p>
    <w:p w:rsidR="00673AD7" w:rsidRPr="00A45489" w:rsidRDefault="00673AD7" w:rsidP="00673AD7">
      <w:pPr>
        <w:ind w:firstLine="720"/>
        <w:rPr>
          <w:sz w:val="24"/>
          <w:szCs w:val="24"/>
        </w:rPr>
      </w:pPr>
    </w:p>
    <w:p w:rsidR="00673AD7" w:rsidRPr="00A45489" w:rsidRDefault="00673AD7" w:rsidP="00673AD7">
      <w:pPr>
        <w:ind w:firstLine="720"/>
        <w:rPr>
          <w:sz w:val="24"/>
          <w:szCs w:val="24"/>
        </w:rPr>
      </w:pPr>
      <w:r w:rsidRPr="00A45489">
        <w:rPr>
          <w:sz w:val="24"/>
          <w:szCs w:val="24"/>
        </w:rPr>
        <w:t xml:space="preserve">         УСЛЫШЬ ШЕПОТ</w:t>
      </w:r>
    </w:p>
    <w:p w:rsidR="00673AD7" w:rsidRPr="00A45489" w:rsidRDefault="00673AD7" w:rsidP="00673AD7">
      <w:pPr>
        <w:ind w:firstLine="720"/>
        <w:rPr>
          <w:sz w:val="24"/>
          <w:szCs w:val="24"/>
        </w:rPr>
      </w:pPr>
      <w:r w:rsidRPr="00A45489">
        <w:rPr>
          <w:sz w:val="24"/>
          <w:szCs w:val="24"/>
        </w:rPr>
        <w:t>Отойди от меня на 5 шагов. Я буду шепотом давать команды, а ты выполняй их. Отойди на 10, 15, 20 шагов. Ты меня слышишь?</w:t>
      </w:r>
    </w:p>
    <w:p w:rsidR="00673AD7" w:rsidRPr="00A45489" w:rsidRDefault="00673AD7" w:rsidP="00673AD7">
      <w:pPr>
        <w:ind w:firstLine="720"/>
        <w:jc w:val="center"/>
        <w:rPr>
          <w:b/>
          <w:sz w:val="24"/>
          <w:szCs w:val="24"/>
        </w:rPr>
      </w:pPr>
      <w:r w:rsidRPr="00A45489">
        <w:rPr>
          <w:b/>
          <w:sz w:val="24"/>
          <w:szCs w:val="24"/>
        </w:rPr>
        <w:t>Игры для развития фонематического слуха.</w:t>
      </w:r>
    </w:p>
    <w:p w:rsidR="00673AD7" w:rsidRPr="00A45489" w:rsidRDefault="00673AD7" w:rsidP="00673AD7">
      <w:pPr>
        <w:ind w:firstLine="720"/>
        <w:rPr>
          <w:sz w:val="24"/>
          <w:szCs w:val="24"/>
        </w:rPr>
      </w:pPr>
      <w:r w:rsidRPr="00A45489">
        <w:rPr>
          <w:sz w:val="24"/>
          <w:szCs w:val="24"/>
        </w:rPr>
        <w:t xml:space="preserve">         </w:t>
      </w:r>
    </w:p>
    <w:p w:rsidR="00673AD7" w:rsidRPr="00A45489" w:rsidRDefault="00673AD7" w:rsidP="00673AD7">
      <w:pPr>
        <w:ind w:firstLine="720"/>
        <w:rPr>
          <w:sz w:val="24"/>
          <w:szCs w:val="24"/>
        </w:rPr>
      </w:pPr>
      <w:r w:rsidRPr="00A45489">
        <w:rPr>
          <w:sz w:val="24"/>
          <w:szCs w:val="24"/>
        </w:rPr>
        <w:t>ЗООПАРК</w:t>
      </w:r>
    </w:p>
    <w:p w:rsidR="00673AD7" w:rsidRPr="00A45489" w:rsidRDefault="00673AD7" w:rsidP="00673AD7">
      <w:pPr>
        <w:ind w:firstLine="720"/>
        <w:rPr>
          <w:sz w:val="24"/>
          <w:szCs w:val="24"/>
        </w:rPr>
      </w:pPr>
      <w:r w:rsidRPr="00A45489">
        <w:rPr>
          <w:sz w:val="24"/>
          <w:szCs w:val="24"/>
        </w:rPr>
        <w:t xml:space="preserve">Посмотри на игрушки. </w:t>
      </w:r>
      <w:proofErr w:type="gramStart"/>
      <w:r w:rsidRPr="00A45489">
        <w:rPr>
          <w:sz w:val="24"/>
          <w:szCs w:val="24"/>
        </w:rPr>
        <w:t>По первым звукам названий игрушек отгадай слово: мышь, ослик, лев (моль); собака, обруч, козлик (сок); кот, обруч, собака, тигр (кость).</w:t>
      </w:r>
      <w:proofErr w:type="gramEnd"/>
    </w:p>
    <w:p w:rsidR="00673AD7" w:rsidRPr="00A45489" w:rsidRDefault="00673AD7" w:rsidP="00673AD7">
      <w:pPr>
        <w:ind w:firstLine="720"/>
        <w:rPr>
          <w:sz w:val="24"/>
          <w:szCs w:val="24"/>
        </w:rPr>
      </w:pPr>
      <w:bookmarkStart w:id="0" w:name="_GoBack"/>
      <w:bookmarkEnd w:id="0"/>
      <w:r w:rsidRPr="00A45489">
        <w:rPr>
          <w:sz w:val="24"/>
          <w:szCs w:val="24"/>
        </w:rPr>
        <w:t>ЦЕПОЧКА</w:t>
      </w:r>
    </w:p>
    <w:p w:rsidR="00673AD7" w:rsidRPr="00A45489" w:rsidRDefault="00673AD7" w:rsidP="00673AD7">
      <w:pPr>
        <w:ind w:firstLine="720"/>
        <w:rPr>
          <w:sz w:val="24"/>
          <w:szCs w:val="24"/>
        </w:rPr>
      </w:pPr>
      <w:r w:rsidRPr="00A45489">
        <w:rPr>
          <w:sz w:val="24"/>
          <w:szCs w:val="24"/>
        </w:rPr>
        <w:t>Что общего в словах «мак» и «кот»? Звук [</w:t>
      </w:r>
      <w:proofErr w:type="gramStart"/>
      <w:r w:rsidRPr="00A45489">
        <w:rPr>
          <w:sz w:val="24"/>
          <w:szCs w:val="24"/>
        </w:rPr>
        <w:t>К</w:t>
      </w:r>
      <w:proofErr w:type="gramEnd"/>
      <w:r w:rsidRPr="00A45489">
        <w:rPr>
          <w:sz w:val="24"/>
          <w:szCs w:val="24"/>
        </w:rPr>
        <w:t>]. Слово мак заканчивается этим звуком, а слово кот начинается. А каким звуком заканчивается слово кот? Придумай слово, которое бы начиналось с этого звука. Продолжите игру.</w:t>
      </w:r>
    </w:p>
    <w:p w:rsidR="00403863" w:rsidRDefault="00673AD7"/>
    <w:sectPr w:rsidR="00403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D7"/>
    <w:rsid w:val="00067A20"/>
    <w:rsid w:val="004C496F"/>
    <w:rsid w:val="00673AD7"/>
    <w:rsid w:val="007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2020-08-14T07:11:00Z</dcterms:created>
  <dcterms:modified xsi:type="dcterms:W3CDTF">2020-08-14T07:12:00Z</dcterms:modified>
</cp:coreProperties>
</file>